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EB3DD" w14:textId="77777777" w:rsidR="0002445E" w:rsidRDefault="0002445E" w:rsidP="00DD4309">
      <w:pPr>
        <w:jc w:val="center"/>
        <w:rPr>
          <w:b/>
          <w:bCs/>
          <w:sz w:val="28"/>
          <w:szCs w:val="28"/>
        </w:rPr>
      </w:pPr>
    </w:p>
    <w:p w14:paraId="769B841C" w14:textId="30FA42BA" w:rsidR="00DF5E19" w:rsidRPr="00DD4309" w:rsidRDefault="00BB149B" w:rsidP="00DD4309">
      <w:pPr>
        <w:jc w:val="center"/>
        <w:rPr>
          <w:b/>
          <w:bCs/>
          <w:sz w:val="28"/>
          <w:szCs w:val="28"/>
        </w:rPr>
      </w:pPr>
      <w:r w:rsidRPr="00DD4309">
        <w:rPr>
          <w:b/>
          <w:bCs/>
          <w:sz w:val="28"/>
          <w:szCs w:val="28"/>
        </w:rPr>
        <w:t>Learning Accord Multi Academy Trust</w:t>
      </w:r>
    </w:p>
    <w:p w14:paraId="44FE1CDF" w14:textId="77777777" w:rsidR="00DD4309" w:rsidRPr="00DD4309" w:rsidRDefault="00DD4309" w:rsidP="00DD4309">
      <w:pPr>
        <w:jc w:val="center"/>
        <w:rPr>
          <w:b/>
          <w:bCs/>
          <w:sz w:val="28"/>
          <w:szCs w:val="28"/>
        </w:rPr>
      </w:pPr>
    </w:p>
    <w:p w14:paraId="31261147" w14:textId="2C9B8887" w:rsidR="009536F7" w:rsidRDefault="009536F7" w:rsidP="00DD4309">
      <w:pPr>
        <w:jc w:val="center"/>
        <w:rPr>
          <w:b/>
          <w:bCs/>
          <w:sz w:val="28"/>
          <w:szCs w:val="28"/>
        </w:rPr>
      </w:pPr>
      <w:r w:rsidRPr="00DD4309">
        <w:rPr>
          <w:b/>
          <w:bCs/>
          <w:sz w:val="28"/>
          <w:szCs w:val="28"/>
        </w:rPr>
        <w:t>Adverse Weather Policy</w:t>
      </w:r>
    </w:p>
    <w:p w14:paraId="2BE552FF" w14:textId="77777777" w:rsidR="00DD4309" w:rsidRPr="00DD4309" w:rsidRDefault="00DD4309" w:rsidP="00DD4309">
      <w:pPr>
        <w:jc w:val="center"/>
        <w:rPr>
          <w:b/>
          <w:bCs/>
          <w:sz w:val="28"/>
          <w:szCs w:val="28"/>
        </w:rPr>
      </w:pPr>
    </w:p>
    <w:p w14:paraId="1C71A1DE" w14:textId="20EFE842" w:rsidR="009536F7" w:rsidRDefault="00BB149B" w:rsidP="00C314EC">
      <w:pPr>
        <w:spacing w:after="120"/>
        <w:jc w:val="center"/>
        <w:rPr>
          <w:b/>
        </w:rPr>
      </w:pPr>
      <w:r>
        <w:rPr>
          <w:b/>
          <w:noProof/>
        </w:rPr>
        <w:drawing>
          <wp:inline distT="0" distB="0" distL="0" distR="0" wp14:anchorId="2EADF389" wp14:editId="26A52F36">
            <wp:extent cx="2177935" cy="2177935"/>
            <wp:effectExtent l="0" t="0" r="0" b="0"/>
            <wp:docPr id="1724128633" name="Picture 2" descr="A colorful text in a square fr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128633" name="Picture 2" descr="A colorful text in a square fram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177935" cy="2177935"/>
                    </a:xfrm>
                    <a:prstGeom prst="rect">
                      <a:avLst/>
                    </a:prstGeom>
                  </pic:spPr>
                </pic:pic>
              </a:graphicData>
            </a:graphic>
          </wp:inline>
        </w:drawing>
      </w:r>
    </w:p>
    <w:p w14:paraId="4E5B89A7" w14:textId="77777777" w:rsidR="009536F7" w:rsidRDefault="009536F7" w:rsidP="009536F7">
      <w:pPr>
        <w:spacing w:after="120"/>
        <w:rPr>
          <w:b/>
        </w:rPr>
      </w:pPr>
    </w:p>
    <w:p w14:paraId="28BCBADD" w14:textId="77777777" w:rsidR="009536F7" w:rsidRDefault="009536F7" w:rsidP="009536F7">
      <w:pPr>
        <w:spacing w:after="120"/>
        <w:rPr>
          <w:b/>
        </w:rPr>
      </w:pPr>
    </w:p>
    <w:p w14:paraId="62855CC8" w14:textId="77777777" w:rsidR="009536F7" w:rsidRDefault="009536F7" w:rsidP="009536F7">
      <w:pPr>
        <w:spacing w:after="120"/>
        <w:rPr>
          <w:b/>
        </w:rPr>
      </w:pPr>
    </w:p>
    <w:p w14:paraId="486EE5E5" w14:textId="77777777" w:rsidR="00DF5E19" w:rsidRDefault="00DF5E19" w:rsidP="009536F7">
      <w:pPr>
        <w:spacing w:after="120"/>
        <w:rPr>
          <w:b/>
        </w:rPr>
      </w:pPr>
    </w:p>
    <w:p w14:paraId="1498B1E0" w14:textId="77777777" w:rsidR="00DF5E19" w:rsidRDefault="00DF5E19" w:rsidP="009536F7">
      <w:pPr>
        <w:spacing w:after="120"/>
        <w:rPr>
          <w:b/>
        </w:rPr>
      </w:pPr>
    </w:p>
    <w:p w14:paraId="31455114" w14:textId="77777777" w:rsidR="009536F7" w:rsidRDefault="009536F7" w:rsidP="00F12458">
      <w:pPr>
        <w:pStyle w:val="Default"/>
        <w:rPr>
          <w:b/>
          <w:bCs/>
          <w:sz w:val="22"/>
          <w:szCs w:val="22"/>
        </w:rPr>
      </w:pPr>
    </w:p>
    <w:p w14:paraId="4B443FBC" w14:textId="77777777" w:rsidR="009536F7" w:rsidRDefault="009536F7" w:rsidP="00F12458">
      <w:pPr>
        <w:pStyle w:val="Default"/>
        <w:rPr>
          <w:b/>
          <w:bCs/>
          <w:sz w:val="22"/>
          <w:szCs w:val="22"/>
        </w:rPr>
      </w:pPr>
    </w:p>
    <w:p w14:paraId="144DF67A" w14:textId="77777777" w:rsidR="009536F7" w:rsidRDefault="009536F7" w:rsidP="00F12458">
      <w:pPr>
        <w:pStyle w:val="Default"/>
        <w:rPr>
          <w:b/>
          <w:bCs/>
          <w:sz w:val="22"/>
          <w:szCs w:val="22"/>
        </w:rPr>
      </w:pPr>
    </w:p>
    <w:p w14:paraId="0DF55E5F" w14:textId="77777777" w:rsidR="009536F7" w:rsidRDefault="009536F7" w:rsidP="00F12458">
      <w:pPr>
        <w:pStyle w:val="Default"/>
        <w:rPr>
          <w:b/>
          <w:bCs/>
          <w:sz w:val="22"/>
          <w:szCs w:val="22"/>
        </w:rPr>
      </w:pPr>
    </w:p>
    <w:p w14:paraId="732B1F76" w14:textId="77777777" w:rsidR="009536F7" w:rsidRDefault="009536F7" w:rsidP="00F12458">
      <w:pPr>
        <w:pStyle w:val="Default"/>
        <w:rPr>
          <w:b/>
          <w:bCs/>
          <w:sz w:val="22"/>
          <w:szCs w:val="22"/>
        </w:rPr>
      </w:pPr>
    </w:p>
    <w:p w14:paraId="5862E628" w14:textId="77777777" w:rsidR="009536F7" w:rsidRDefault="009536F7" w:rsidP="00F12458">
      <w:pPr>
        <w:pStyle w:val="Default"/>
        <w:rPr>
          <w:b/>
          <w:bCs/>
          <w:sz w:val="22"/>
          <w:szCs w:val="22"/>
        </w:rPr>
      </w:pPr>
    </w:p>
    <w:p w14:paraId="652462C6" w14:textId="77777777" w:rsidR="009536F7" w:rsidRDefault="009536F7" w:rsidP="00F12458">
      <w:pPr>
        <w:pStyle w:val="Default"/>
        <w:rPr>
          <w:b/>
          <w:bCs/>
          <w:sz w:val="22"/>
          <w:szCs w:val="22"/>
        </w:rPr>
      </w:pPr>
    </w:p>
    <w:p w14:paraId="3FEE2264" w14:textId="77777777" w:rsidR="009536F7" w:rsidRDefault="009536F7" w:rsidP="00F12458">
      <w:pPr>
        <w:pStyle w:val="Default"/>
        <w:rPr>
          <w:b/>
          <w:bCs/>
          <w:sz w:val="22"/>
          <w:szCs w:val="22"/>
        </w:rPr>
      </w:pPr>
    </w:p>
    <w:p w14:paraId="2DAA35B7" w14:textId="77777777" w:rsidR="009536F7" w:rsidRDefault="009536F7" w:rsidP="00F12458">
      <w:pPr>
        <w:pStyle w:val="Default"/>
        <w:rPr>
          <w:b/>
          <w:bCs/>
          <w:sz w:val="22"/>
          <w:szCs w:val="22"/>
        </w:rPr>
      </w:pPr>
    </w:p>
    <w:p w14:paraId="75DB69B8" w14:textId="77777777" w:rsidR="009536F7" w:rsidRDefault="009536F7" w:rsidP="00F12458">
      <w:pPr>
        <w:pStyle w:val="Default"/>
        <w:rPr>
          <w:b/>
          <w:bCs/>
          <w:sz w:val="22"/>
          <w:szCs w:val="22"/>
        </w:rPr>
      </w:pPr>
    </w:p>
    <w:p w14:paraId="5BA1F385" w14:textId="77777777" w:rsidR="009536F7" w:rsidRDefault="009536F7" w:rsidP="00F12458">
      <w:pPr>
        <w:pStyle w:val="Default"/>
        <w:rPr>
          <w:b/>
          <w:bCs/>
          <w:sz w:val="22"/>
          <w:szCs w:val="22"/>
        </w:rPr>
      </w:pPr>
    </w:p>
    <w:p w14:paraId="163B601D" w14:textId="77777777" w:rsidR="00A639C3" w:rsidRDefault="00A639C3" w:rsidP="00F12458">
      <w:pPr>
        <w:pStyle w:val="Default"/>
        <w:rPr>
          <w:b/>
          <w:bCs/>
          <w:sz w:val="22"/>
          <w:szCs w:val="22"/>
        </w:rPr>
      </w:pPr>
    </w:p>
    <w:p w14:paraId="58CBD2B6" w14:textId="77777777" w:rsidR="0002445E" w:rsidRDefault="0002445E" w:rsidP="00F12458">
      <w:pPr>
        <w:pStyle w:val="Default"/>
        <w:rPr>
          <w:b/>
          <w:bCs/>
          <w:sz w:val="22"/>
          <w:szCs w:val="22"/>
        </w:rPr>
      </w:pPr>
    </w:p>
    <w:p w14:paraId="50C38765" w14:textId="77777777" w:rsidR="0002445E" w:rsidRDefault="0002445E" w:rsidP="00F12458">
      <w:pPr>
        <w:pStyle w:val="Default"/>
        <w:rPr>
          <w:b/>
          <w:bCs/>
          <w:sz w:val="22"/>
          <w:szCs w:val="22"/>
        </w:rPr>
      </w:pPr>
    </w:p>
    <w:p w14:paraId="19FD7168" w14:textId="77777777" w:rsidR="0002445E" w:rsidRDefault="0002445E" w:rsidP="00F12458">
      <w:pPr>
        <w:pStyle w:val="Default"/>
        <w:rPr>
          <w:b/>
          <w:bCs/>
          <w:sz w:val="22"/>
          <w:szCs w:val="22"/>
        </w:rPr>
      </w:pPr>
    </w:p>
    <w:p w14:paraId="20505FEB" w14:textId="77777777" w:rsidR="0002445E" w:rsidRDefault="0002445E" w:rsidP="00F12458">
      <w:pPr>
        <w:pStyle w:val="Default"/>
        <w:rPr>
          <w:b/>
          <w:bCs/>
          <w:sz w:val="22"/>
          <w:szCs w:val="22"/>
        </w:rPr>
      </w:pPr>
    </w:p>
    <w:p w14:paraId="32ADE00B" w14:textId="77777777" w:rsidR="0002445E" w:rsidRDefault="0002445E" w:rsidP="00F12458">
      <w:pPr>
        <w:pStyle w:val="Default"/>
        <w:rPr>
          <w:b/>
          <w:bCs/>
          <w:sz w:val="22"/>
          <w:szCs w:val="22"/>
        </w:rPr>
      </w:pPr>
    </w:p>
    <w:p w14:paraId="5CAEE341" w14:textId="77777777" w:rsidR="0002445E" w:rsidRDefault="0002445E" w:rsidP="00F12458">
      <w:pPr>
        <w:pStyle w:val="Default"/>
        <w:rPr>
          <w:b/>
          <w:bCs/>
          <w:sz w:val="22"/>
          <w:szCs w:val="22"/>
        </w:rPr>
      </w:pPr>
    </w:p>
    <w:p w14:paraId="51040DFC" w14:textId="77777777" w:rsidR="0002445E" w:rsidRDefault="0002445E" w:rsidP="00F12458">
      <w:pPr>
        <w:pStyle w:val="Default"/>
        <w:rPr>
          <w:b/>
          <w:bCs/>
          <w:sz w:val="22"/>
          <w:szCs w:val="22"/>
        </w:rPr>
      </w:pPr>
    </w:p>
    <w:p w14:paraId="6F08100D" w14:textId="77777777" w:rsidR="009536F7" w:rsidRDefault="009536F7" w:rsidP="00F12458">
      <w:pPr>
        <w:pStyle w:val="Default"/>
        <w:rPr>
          <w:b/>
          <w:bCs/>
          <w:sz w:val="22"/>
          <w:szCs w:val="22"/>
        </w:rPr>
      </w:pP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5"/>
        <w:gridCol w:w="2551"/>
      </w:tblGrid>
      <w:tr w:rsidR="00140510" w:rsidRPr="00433AD0" w14:paraId="7DD08579" w14:textId="77777777" w:rsidTr="00140510">
        <w:tc>
          <w:tcPr>
            <w:tcW w:w="4395" w:type="dxa"/>
            <w:tcBorders>
              <w:top w:val="single" w:sz="4" w:space="0" w:color="auto"/>
              <w:left w:val="single" w:sz="4" w:space="0" w:color="auto"/>
              <w:bottom w:val="single" w:sz="4" w:space="0" w:color="auto"/>
              <w:right w:val="single" w:sz="4" w:space="0" w:color="auto"/>
            </w:tcBorders>
            <w:shd w:val="clear" w:color="auto" w:fill="D9D9D9"/>
          </w:tcPr>
          <w:p w14:paraId="4FCDF1B8" w14:textId="77777777" w:rsidR="00140510" w:rsidRPr="00433AD0" w:rsidRDefault="00140510" w:rsidP="00496852">
            <w:pPr>
              <w:spacing w:before="120" w:after="120"/>
              <w:jc w:val="center"/>
              <w:rPr>
                <w:rFonts w:eastAsia="Arial"/>
                <w:b/>
              </w:rPr>
            </w:pPr>
            <w:r w:rsidRPr="00433AD0">
              <w:rPr>
                <w:rFonts w:eastAsia="Arial"/>
                <w:b/>
              </w:rPr>
              <w:t>Version</w:t>
            </w:r>
          </w:p>
        </w:tc>
        <w:tc>
          <w:tcPr>
            <w:tcW w:w="2551" w:type="dxa"/>
            <w:tcBorders>
              <w:top w:val="single" w:sz="4" w:space="0" w:color="auto"/>
              <w:left w:val="single" w:sz="4" w:space="0" w:color="auto"/>
              <w:bottom w:val="single" w:sz="4" w:space="0" w:color="auto"/>
              <w:right w:val="single" w:sz="4" w:space="0" w:color="auto"/>
            </w:tcBorders>
          </w:tcPr>
          <w:p w14:paraId="2ABF0932" w14:textId="35B8FAE0" w:rsidR="00140510" w:rsidRPr="00433AD0" w:rsidRDefault="00140510" w:rsidP="00496852">
            <w:pPr>
              <w:spacing w:before="120" w:after="120"/>
              <w:jc w:val="center"/>
              <w:rPr>
                <w:b/>
                <w:color w:val="131313"/>
                <w:lang w:val="en" w:eastAsia="en-GB"/>
              </w:rPr>
            </w:pPr>
            <w:r>
              <w:rPr>
                <w:b/>
                <w:color w:val="131313"/>
                <w:lang w:val="en" w:eastAsia="en-GB"/>
              </w:rPr>
              <w:t>01/2</w:t>
            </w:r>
            <w:r w:rsidR="00D0267B">
              <w:rPr>
                <w:b/>
                <w:color w:val="131313"/>
                <w:lang w:val="en" w:eastAsia="en-GB"/>
              </w:rPr>
              <w:t>5</w:t>
            </w:r>
          </w:p>
        </w:tc>
      </w:tr>
      <w:tr w:rsidR="00140510" w:rsidRPr="00433AD0" w14:paraId="2E21B4F4" w14:textId="77777777" w:rsidTr="00140510">
        <w:tc>
          <w:tcPr>
            <w:tcW w:w="4395" w:type="dxa"/>
            <w:tcBorders>
              <w:top w:val="single" w:sz="4" w:space="0" w:color="auto"/>
              <w:left w:val="single" w:sz="4" w:space="0" w:color="auto"/>
              <w:bottom w:val="single" w:sz="4" w:space="0" w:color="auto"/>
              <w:right w:val="single" w:sz="4" w:space="0" w:color="auto"/>
            </w:tcBorders>
            <w:shd w:val="clear" w:color="auto" w:fill="D9D9D9"/>
          </w:tcPr>
          <w:p w14:paraId="439D69A5" w14:textId="77777777" w:rsidR="00140510" w:rsidRPr="00140510" w:rsidRDefault="00140510" w:rsidP="00496852">
            <w:pPr>
              <w:spacing w:before="120" w:after="120"/>
              <w:jc w:val="center"/>
              <w:rPr>
                <w:rFonts w:eastAsia="Arial"/>
                <w:b/>
              </w:rPr>
            </w:pPr>
            <w:r w:rsidRPr="00433AD0">
              <w:rPr>
                <w:rFonts w:eastAsia="Arial"/>
                <w:b/>
              </w:rPr>
              <w:t>Name of Policy Writer</w:t>
            </w:r>
          </w:p>
        </w:tc>
        <w:tc>
          <w:tcPr>
            <w:tcW w:w="2551" w:type="dxa"/>
            <w:tcBorders>
              <w:top w:val="single" w:sz="4" w:space="0" w:color="auto"/>
              <w:left w:val="single" w:sz="4" w:space="0" w:color="auto"/>
              <w:bottom w:val="single" w:sz="4" w:space="0" w:color="auto"/>
              <w:right w:val="single" w:sz="4" w:space="0" w:color="auto"/>
            </w:tcBorders>
          </w:tcPr>
          <w:p w14:paraId="08EAADFF" w14:textId="77777777" w:rsidR="00140510" w:rsidRPr="00433AD0" w:rsidRDefault="00140510" w:rsidP="00496852">
            <w:pPr>
              <w:spacing w:before="120" w:after="120"/>
              <w:jc w:val="center"/>
              <w:rPr>
                <w:b/>
                <w:color w:val="131313"/>
                <w:lang w:val="en" w:eastAsia="en-GB"/>
              </w:rPr>
            </w:pPr>
            <w:r w:rsidRPr="00433AD0">
              <w:rPr>
                <w:b/>
                <w:color w:val="131313"/>
                <w:lang w:val="en" w:eastAsia="en-GB"/>
              </w:rPr>
              <w:t>EducateHR Ltd</w:t>
            </w:r>
          </w:p>
        </w:tc>
      </w:tr>
      <w:tr w:rsidR="00140510" w:rsidRPr="00433AD0" w14:paraId="5AD47CD8" w14:textId="77777777" w:rsidTr="00140510">
        <w:tc>
          <w:tcPr>
            <w:tcW w:w="4395" w:type="dxa"/>
            <w:tcBorders>
              <w:top w:val="single" w:sz="4" w:space="0" w:color="auto"/>
              <w:left w:val="single" w:sz="4" w:space="0" w:color="auto"/>
              <w:bottom w:val="single" w:sz="4" w:space="0" w:color="auto"/>
              <w:right w:val="single" w:sz="4" w:space="0" w:color="auto"/>
            </w:tcBorders>
            <w:shd w:val="clear" w:color="auto" w:fill="D9D9D9"/>
          </w:tcPr>
          <w:p w14:paraId="5E27B9A6" w14:textId="621C8C91" w:rsidR="00140510" w:rsidRPr="00140510" w:rsidRDefault="00140510" w:rsidP="00496852">
            <w:pPr>
              <w:spacing w:before="120" w:after="120"/>
              <w:jc w:val="center"/>
              <w:rPr>
                <w:rFonts w:eastAsia="Arial"/>
                <w:b/>
              </w:rPr>
            </w:pPr>
            <w:r w:rsidRPr="00433AD0">
              <w:rPr>
                <w:rFonts w:eastAsia="Arial"/>
                <w:b/>
              </w:rPr>
              <w:t xml:space="preserve">Last </w:t>
            </w:r>
            <w:r>
              <w:rPr>
                <w:rFonts w:eastAsia="Arial"/>
                <w:b/>
              </w:rPr>
              <w:t>Reviewed</w:t>
            </w:r>
          </w:p>
        </w:tc>
        <w:tc>
          <w:tcPr>
            <w:tcW w:w="2551" w:type="dxa"/>
            <w:tcBorders>
              <w:top w:val="single" w:sz="4" w:space="0" w:color="auto"/>
              <w:left w:val="single" w:sz="4" w:space="0" w:color="auto"/>
              <w:bottom w:val="single" w:sz="4" w:space="0" w:color="auto"/>
              <w:right w:val="single" w:sz="4" w:space="0" w:color="auto"/>
            </w:tcBorders>
          </w:tcPr>
          <w:p w14:paraId="3509FA4F" w14:textId="23ADB823" w:rsidR="00140510" w:rsidRPr="00433AD0" w:rsidRDefault="00140510" w:rsidP="00496852">
            <w:pPr>
              <w:spacing w:before="120" w:after="120"/>
              <w:jc w:val="center"/>
              <w:rPr>
                <w:b/>
                <w:color w:val="131313"/>
                <w:lang w:val="en" w:eastAsia="en-GB"/>
              </w:rPr>
            </w:pPr>
            <w:r>
              <w:rPr>
                <w:b/>
                <w:color w:val="131313"/>
                <w:lang w:val="en" w:eastAsia="en-GB"/>
              </w:rPr>
              <w:t>January 202</w:t>
            </w:r>
            <w:r w:rsidR="00D0267B">
              <w:rPr>
                <w:b/>
                <w:color w:val="131313"/>
                <w:lang w:val="en" w:eastAsia="en-GB"/>
              </w:rPr>
              <w:t>5</w:t>
            </w:r>
          </w:p>
        </w:tc>
      </w:tr>
      <w:tr w:rsidR="00140510" w:rsidRPr="00433AD0" w14:paraId="3765C8E3" w14:textId="77777777" w:rsidTr="00140510">
        <w:tc>
          <w:tcPr>
            <w:tcW w:w="4395" w:type="dxa"/>
            <w:tcBorders>
              <w:top w:val="single" w:sz="4" w:space="0" w:color="auto"/>
              <w:left w:val="single" w:sz="4" w:space="0" w:color="auto"/>
              <w:bottom w:val="single" w:sz="4" w:space="0" w:color="auto"/>
              <w:right w:val="single" w:sz="4" w:space="0" w:color="auto"/>
            </w:tcBorders>
            <w:shd w:val="clear" w:color="auto" w:fill="D9D9D9"/>
          </w:tcPr>
          <w:p w14:paraId="24C643A3" w14:textId="77777777" w:rsidR="00140510" w:rsidRPr="00140510" w:rsidRDefault="00140510" w:rsidP="00496852">
            <w:pPr>
              <w:spacing w:before="120" w:after="120"/>
              <w:jc w:val="center"/>
              <w:rPr>
                <w:rFonts w:eastAsia="Arial"/>
                <w:b/>
              </w:rPr>
            </w:pPr>
            <w:r w:rsidRPr="00433AD0">
              <w:rPr>
                <w:rFonts w:eastAsia="Arial"/>
                <w:b/>
              </w:rPr>
              <w:t>Next Review Due</w:t>
            </w:r>
          </w:p>
        </w:tc>
        <w:tc>
          <w:tcPr>
            <w:tcW w:w="2551" w:type="dxa"/>
            <w:tcBorders>
              <w:top w:val="single" w:sz="4" w:space="0" w:color="auto"/>
              <w:left w:val="single" w:sz="4" w:space="0" w:color="auto"/>
              <w:bottom w:val="single" w:sz="4" w:space="0" w:color="auto"/>
              <w:right w:val="single" w:sz="4" w:space="0" w:color="auto"/>
            </w:tcBorders>
          </w:tcPr>
          <w:p w14:paraId="651D7D88" w14:textId="29F8A67D" w:rsidR="00140510" w:rsidRPr="00433AD0" w:rsidRDefault="00140510" w:rsidP="00496852">
            <w:pPr>
              <w:spacing w:before="120" w:after="120"/>
              <w:jc w:val="center"/>
              <w:rPr>
                <w:b/>
                <w:color w:val="131313"/>
                <w:lang w:val="en" w:eastAsia="en-GB"/>
              </w:rPr>
            </w:pPr>
            <w:r>
              <w:rPr>
                <w:b/>
                <w:color w:val="131313"/>
                <w:lang w:val="en" w:eastAsia="en-GB"/>
              </w:rPr>
              <w:t>January 202</w:t>
            </w:r>
            <w:r w:rsidR="00D0267B">
              <w:rPr>
                <w:b/>
                <w:color w:val="131313"/>
                <w:lang w:val="en" w:eastAsia="en-GB"/>
              </w:rPr>
              <w:t>6</w:t>
            </w:r>
          </w:p>
        </w:tc>
      </w:tr>
    </w:tbl>
    <w:p w14:paraId="75123EA0" w14:textId="2D818E39" w:rsidR="005A7866" w:rsidRPr="00433AD0" w:rsidRDefault="00F45661" w:rsidP="008D6391">
      <w:pPr>
        <w:ind w:right="-170"/>
      </w:pPr>
      <w:r w:rsidRPr="00433AD0">
        <w:rPr>
          <w:b/>
          <w:bCs/>
        </w:rPr>
        <w:br w:type="page"/>
      </w:r>
      <w:r w:rsidR="009536F7" w:rsidRPr="00433AD0">
        <w:rPr>
          <w:b/>
          <w:bCs/>
        </w:rPr>
        <w:lastRenderedPageBreak/>
        <w:t>Contents</w:t>
      </w:r>
      <w:r w:rsidR="009536F7" w:rsidRPr="00433AD0">
        <w:rPr>
          <w:b/>
          <w:bCs/>
        </w:rPr>
        <w:tab/>
      </w:r>
      <w:r w:rsidR="009536F7" w:rsidRPr="00433AD0">
        <w:rPr>
          <w:b/>
          <w:bCs/>
        </w:rPr>
        <w:tab/>
      </w:r>
      <w:r w:rsidR="009536F7" w:rsidRPr="00433AD0">
        <w:rPr>
          <w:b/>
          <w:bCs/>
        </w:rPr>
        <w:tab/>
      </w:r>
      <w:r w:rsidR="009536F7" w:rsidRPr="00433AD0">
        <w:rPr>
          <w:b/>
          <w:bCs/>
        </w:rPr>
        <w:tab/>
      </w:r>
      <w:r w:rsidR="009536F7" w:rsidRPr="00433AD0">
        <w:rPr>
          <w:b/>
          <w:bCs/>
        </w:rPr>
        <w:tab/>
      </w:r>
      <w:r w:rsidR="009536F7" w:rsidRPr="00433AD0">
        <w:rPr>
          <w:b/>
          <w:bCs/>
        </w:rPr>
        <w:tab/>
      </w:r>
      <w:r w:rsidR="009536F7" w:rsidRPr="00433AD0">
        <w:rPr>
          <w:b/>
          <w:bCs/>
        </w:rPr>
        <w:tab/>
      </w:r>
      <w:r w:rsidR="009536F7" w:rsidRPr="00433AD0">
        <w:rPr>
          <w:b/>
          <w:bCs/>
        </w:rPr>
        <w:tab/>
      </w:r>
      <w:r w:rsidR="009536F7" w:rsidRPr="00433AD0">
        <w:rPr>
          <w:b/>
          <w:bCs/>
        </w:rPr>
        <w:tab/>
        <w:t xml:space="preserve">                 </w:t>
      </w:r>
      <w:r w:rsidR="008D6391">
        <w:rPr>
          <w:b/>
          <w:bCs/>
        </w:rPr>
        <w:t xml:space="preserve"> </w:t>
      </w:r>
      <w:r w:rsidR="009536F7" w:rsidRPr="00433AD0">
        <w:rPr>
          <w:b/>
          <w:bCs/>
          <w:sz w:val="2"/>
        </w:rPr>
        <w:t xml:space="preserve">       </w:t>
      </w:r>
      <w:r w:rsidR="009264A9" w:rsidRPr="00433AD0">
        <w:rPr>
          <w:b/>
          <w:bCs/>
          <w:sz w:val="2"/>
        </w:rPr>
        <w:t xml:space="preserve">        </w:t>
      </w:r>
      <w:r w:rsidR="009536F7" w:rsidRPr="00433AD0">
        <w:rPr>
          <w:b/>
          <w:bCs/>
          <w:sz w:val="2"/>
        </w:rPr>
        <w:t xml:space="preserve">   </w:t>
      </w:r>
      <w:r w:rsidR="009536F7" w:rsidRPr="00433AD0">
        <w:rPr>
          <w:b/>
          <w:bCs/>
          <w:sz w:val="4"/>
        </w:rPr>
        <w:t xml:space="preserve">   </w:t>
      </w:r>
      <w:r w:rsidR="00201DD6" w:rsidRPr="00433AD0">
        <w:rPr>
          <w:b/>
          <w:bCs/>
          <w:sz w:val="2"/>
        </w:rPr>
        <w:t xml:space="preserve">   </w:t>
      </w:r>
      <w:r w:rsidR="008D6391">
        <w:rPr>
          <w:b/>
          <w:bCs/>
          <w:sz w:val="2"/>
        </w:rPr>
        <w:t xml:space="preserve">   </w:t>
      </w:r>
      <w:r w:rsidR="009536F7" w:rsidRPr="00433AD0">
        <w:rPr>
          <w:b/>
          <w:bCs/>
          <w:sz w:val="4"/>
        </w:rPr>
        <w:t xml:space="preserve"> </w:t>
      </w:r>
      <w:r w:rsidR="009536F7" w:rsidRPr="00433AD0">
        <w:rPr>
          <w:b/>
          <w:bCs/>
        </w:rPr>
        <w:t>Page</w:t>
      </w:r>
    </w:p>
    <w:sdt>
      <w:sdtPr>
        <w:rPr>
          <w:rFonts w:ascii="Arial" w:eastAsiaTheme="minorHAnsi" w:hAnsi="Arial" w:cs="Arial"/>
          <w:color w:val="auto"/>
          <w:sz w:val="36"/>
          <w:szCs w:val="22"/>
          <w:lang w:val="en-GB"/>
        </w:rPr>
        <w:id w:val="1710217280"/>
        <w:docPartObj>
          <w:docPartGallery w:val="Table of Contents"/>
          <w:docPartUnique/>
        </w:docPartObj>
      </w:sdtPr>
      <w:sdtEndPr>
        <w:rPr>
          <w:b/>
          <w:bCs/>
          <w:noProof/>
          <w:sz w:val="24"/>
        </w:rPr>
      </w:sdtEndPr>
      <w:sdtContent>
        <w:p w14:paraId="57F9746A" w14:textId="77777777" w:rsidR="00D94E3B" w:rsidRPr="00433AD0" w:rsidRDefault="00D94E3B">
          <w:pPr>
            <w:pStyle w:val="TOCHeading"/>
            <w:rPr>
              <w:rFonts w:ascii="Arial" w:hAnsi="Arial" w:cs="Arial"/>
              <w:sz w:val="36"/>
            </w:rPr>
          </w:pPr>
        </w:p>
        <w:p w14:paraId="17F3DCC1" w14:textId="2D752E30" w:rsidR="00273DAE" w:rsidRPr="00433AD0" w:rsidRDefault="00D94E3B" w:rsidP="009264A9">
          <w:pPr>
            <w:pStyle w:val="TOC1"/>
            <w:tabs>
              <w:tab w:val="left" w:pos="440"/>
              <w:tab w:val="right" w:leader="dot" w:pos="9016"/>
            </w:tabs>
            <w:spacing w:line="480" w:lineRule="auto"/>
            <w:rPr>
              <w:rFonts w:asciiTheme="minorHAnsi" w:eastAsiaTheme="minorEastAsia" w:hAnsiTheme="minorHAnsi" w:cstheme="minorBidi"/>
              <w:b/>
              <w:noProof/>
              <w:lang w:eastAsia="en-GB"/>
            </w:rPr>
          </w:pPr>
          <w:r w:rsidRPr="00433AD0">
            <w:rPr>
              <w:sz w:val="24"/>
            </w:rPr>
            <w:fldChar w:fldCharType="begin"/>
          </w:r>
          <w:r w:rsidRPr="00433AD0">
            <w:rPr>
              <w:sz w:val="24"/>
            </w:rPr>
            <w:instrText xml:space="preserve"> TOC \o "1-3" \h \z \u </w:instrText>
          </w:r>
          <w:r w:rsidRPr="00433AD0">
            <w:rPr>
              <w:sz w:val="24"/>
            </w:rPr>
            <w:fldChar w:fldCharType="separate"/>
          </w:r>
          <w:hyperlink w:anchor="_Toc416787935" w:history="1">
            <w:r w:rsidR="00273DAE" w:rsidRPr="00433AD0">
              <w:rPr>
                <w:rStyle w:val="Hyperlink"/>
                <w:b/>
                <w:noProof/>
              </w:rPr>
              <w:t>1.</w:t>
            </w:r>
            <w:r w:rsidR="00273DAE" w:rsidRPr="00433AD0">
              <w:rPr>
                <w:rFonts w:asciiTheme="minorHAnsi" w:eastAsiaTheme="minorEastAsia" w:hAnsiTheme="minorHAnsi" w:cstheme="minorBidi"/>
                <w:b/>
                <w:noProof/>
                <w:lang w:eastAsia="en-GB"/>
              </w:rPr>
              <w:tab/>
            </w:r>
            <w:r w:rsidR="00273DAE" w:rsidRPr="00433AD0">
              <w:rPr>
                <w:rStyle w:val="Hyperlink"/>
                <w:b/>
                <w:noProof/>
              </w:rPr>
              <w:t>Introduction</w:t>
            </w:r>
            <w:r w:rsidR="00273DAE" w:rsidRPr="00433AD0">
              <w:rPr>
                <w:b/>
                <w:noProof/>
                <w:webHidden/>
              </w:rPr>
              <w:tab/>
            </w:r>
            <w:r w:rsidR="00273DAE" w:rsidRPr="00433AD0">
              <w:rPr>
                <w:b/>
                <w:noProof/>
                <w:webHidden/>
              </w:rPr>
              <w:fldChar w:fldCharType="begin"/>
            </w:r>
            <w:r w:rsidR="00273DAE" w:rsidRPr="00433AD0">
              <w:rPr>
                <w:b/>
                <w:noProof/>
                <w:webHidden/>
              </w:rPr>
              <w:instrText xml:space="preserve"> PAGEREF _Toc416787935 \h </w:instrText>
            </w:r>
            <w:r w:rsidR="00273DAE" w:rsidRPr="00433AD0">
              <w:rPr>
                <w:b/>
                <w:noProof/>
                <w:webHidden/>
              </w:rPr>
            </w:r>
            <w:r w:rsidR="00273DAE" w:rsidRPr="00433AD0">
              <w:rPr>
                <w:b/>
                <w:noProof/>
                <w:webHidden/>
              </w:rPr>
              <w:fldChar w:fldCharType="separate"/>
            </w:r>
            <w:r w:rsidR="00C34B9C">
              <w:rPr>
                <w:b/>
                <w:noProof/>
                <w:webHidden/>
              </w:rPr>
              <w:t>3</w:t>
            </w:r>
            <w:r w:rsidR="00273DAE" w:rsidRPr="00433AD0">
              <w:rPr>
                <w:b/>
                <w:noProof/>
                <w:webHidden/>
              </w:rPr>
              <w:fldChar w:fldCharType="end"/>
            </w:r>
          </w:hyperlink>
        </w:p>
        <w:p w14:paraId="01688E37" w14:textId="22A51808" w:rsidR="00273DAE" w:rsidRPr="00433AD0" w:rsidRDefault="00273DAE" w:rsidP="009264A9">
          <w:pPr>
            <w:pStyle w:val="TOC1"/>
            <w:tabs>
              <w:tab w:val="left" w:pos="440"/>
              <w:tab w:val="right" w:leader="dot" w:pos="9016"/>
            </w:tabs>
            <w:spacing w:line="480" w:lineRule="auto"/>
            <w:rPr>
              <w:rFonts w:asciiTheme="minorHAnsi" w:eastAsiaTheme="minorEastAsia" w:hAnsiTheme="minorHAnsi" w:cstheme="minorBidi"/>
              <w:b/>
              <w:noProof/>
              <w:lang w:eastAsia="en-GB"/>
            </w:rPr>
          </w:pPr>
          <w:hyperlink w:anchor="_Toc416787936" w:history="1">
            <w:r w:rsidRPr="00433AD0">
              <w:rPr>
                <w:rStyle w:val="Hyperlink"/>
                <w:b/>
                <w:noProof/>
              </w:rPr>
              <w:t>2.</w:t>
            </w:r>
            <w:r w:rsidRPr="00433AD0">
              <w:rPr>
                <w:rFonts w:asciiTheme="minorHAnsi" w:eastAsiaTheme="minorEastAsia" w:hAnsiTheme="minorHAnsi" w:cstheme="minorBidi"/>
                <w:b/>
                <w:noProof/>
                <w:lang w:eastAsia="en-GB"/>
              </w:rPr>
              <w:tab/>
            </w:r>
            <w:r w:rsidRPr="00433AD0">
              <w:rPr>
                <w:rStyle w:val="Hyperlink"/>
                <w:b/>
                <w:noProof/>
              </w:rPr>
              <w:t>Purpose and scope</w:t>
            </w:r>
            <w:r w:rsidRPr="00433AD0">
              <w:rPr>
                <w:b/>
                <w:noProof/>
                <w:webHidden/>
              </w:rPr>
              <w:tab/>
            </w:r>
            <w:r w:rsidRPr="00433AD0">
              <w:rPr>
                <w:b/>
                <w:noProof/>
                <w:webHidden/>
              </w:rPr>
              <w:fldChar w:fldCharType="begin"/>
            </w:r>
            <w:r w:rsidRPr="00433AD0">
              <w:rPr>
                <w:b/>
                <w:noProof/>
                <w:webHidden/>
              </w:rPr>
              <w:instrText xml:space="preserve"> PAGEREF _Toc416787936 \h </w:instrText>
            </w:r>
            <w:r w:rsidRPr="00433AD0">
              <w:rPr>
                <w:b/>
                <w:noProof/>
                <w:webHidden/>
              </w:rPr>
            </w:r>
            <w:r w:rsidRPr="00433AD0">
              <w:rPr>
                <w:b/>
                <w:noProof/>
                <w:webHidden/>
              </w:rPr>
              <w:fldChar w:fldCharType="separate"/>
            </w:r>
            <w:r w:rsidR="00C34B9C">
              <w:rPr>
                <w:b/>
                <w:noProof/>
                <w:webHidden/>
              </w:rPr>
              <w:t>3</w:t>
            </w:r>
            <w:r w:rsidRPr="00433AD0">
              <w:rPr>
                <w:b/>
                <w:noProof/>
                <w:webHidden/>
              </w:rPr>
              <w:fldChar w:fldCharType="end"/>
            </w:r>
          </w:hyperlink>
        </w:p>
        <w:p w14:paraId="23248D01" w14:textId="33536BB3" w:rsidR="00273DAE" w:rsidRPr="00433AD0" w:rsidRDefault="00273DAE" w:rsidP="009264A9">
          <w:pPr>
            <w:pStyle w:val="TOC1"/>
            <w:tabs>
              <w:tab w:val="left" w:pos="440"/>
              <w:tab w:val="right" w:leader="dot" w:pos="9016"/>
            </w:tabs>
            <w:spacing w:line="480" w:lineRule="auto"/>
            <w:rPr>
              <w:rFonts w:asciiTheme="minorHAnsi" w:eastAsiaTheme="minorEastAsia" w:hAnsiTheme="minorHAnsi" w:cstheme="minorBidi"/>
              <w:b/>
              <w:noProof/>
              <w:lang w:eastAsia="en-GB"/>
            </w:rPr>
          </w:pPr>
          <w:hyperlink w:anchor="_Toc416787937" w:history="1">
            <w:r w:rsidRPr="00433AD0">
              <w:rPr>
                <w:rStyle w:val="Hyperlink"/>
                <w:b/>
                <w:noProof/>
              </w:rPr>
              <w:t>3.</w:t>
            </w:r>
            <w:r w:rsidRPr="00433AD0">
              <w:rPr>
                <w:rFonts w:asciiTheme="minorHAnsi" w:eastAsiaTheme="minorEastAsia" w:hAnsiTheme="minorHAnsi" w:cstheme="minorBidi"/>
                <w:b/>
                <w:noProof/>
                <w:lang w:eastAsia="en-GB"/>
              </w:rPr>
              <w:tab/>
            </w:r>
            <w:r w:rsidRPr="00433AD0">
              <w:rPr>
                <w:rStyle w:val="Hyperlink"/>
                <w:b/>
                <w:noProof/>
              </w:rPr>
              <w:t>Communication</w:t>
            </w:r>
            <w:r w:rsidRPr="00433AD0">
              <w:rPr>
                <w:b/>
                <w:noProof/>
                <w:webHidden/>
              </w:rPr>
              <w:tab/>
            </w:r>
            <w:r w:rsidRPr="00433AD0">
              <w:rPr>
                <w:b/>
                <w:noProof/>
                <w:webHidden/>
              </w:rPr>
              <w:fldChar w:fldCharType="begin"/>
            </w:r>
            <w:r w:rsidRPr="00433AD0">
              <w:rPr>
                <w:b/>
                <w:noProof/>
                <w:webHidden/>
              </w:rPr>
              <w:instrText xml:space="preserve"> PAGEREF _Toc416787937 \h </w:instrText>
            </w:r>
            <w:r w:rsidRPr="00433AD0">
              <w:rPr>
                <w:b/>
                <w:noProof/>
                <w:webHidden/>
              </w:rPr>
            </w:r>
            <w:r w:rsidRPr="00433AD0">
              <w:rPr>
                <w:b/>
                <w:noProof/>
                <w:webHidden/>
              </w:rPr>
              <w:fldChar w:fldCharType="separate"/>
            </w:r>
            <w:r w:rsidR="00C34B9C">
              <w:rPr>
                <w:b/>
                <w:noProof/>
                <w:webHidden/>
              </w:rPr>
              <w:t>3</w:t>
            </w:r>
            <w:r w:rsidRPr="00433AD0">
              <w:rPr>
                <w:b/>
                <w:noProof/>
                <w:webHidden/>
              </w:rPr>
              <w:fldChar w:fldCharType="end"/>
            </w:r>
          </w:hyperlink>
        </w:p>
        <w:p w14:paraId="4C421B9B" w14:textId="594A9A62" w:rsidR="00273DAE" w:rsidRPr="00433AD0" w:rsidRDefault="00273DAE" w:rsidP="009264A9">
          <w:pPr>
            <w:pStyle w:val="TOC1"/>
            <w:tabs>
              <w:tab w:val="left" w:pos="440"/>
              <w:tab w:val="right" w:leader="dot" w:pos="9016"/>
            </w:tabs>
            <w:spacing w:line="480" w:lineRule="auto"/>
            <w:rPr>
              <w:rFonts w:asciiTheme="minorHAnsi" w:eastAsiaTheme="minorEastAsia" w:hAnsiTheme="minorHAnsi" w:cstheme="minorBidi"/>
              <w:b/>
              <w:noProof/>
              <w:lang w:eastAsia="en-GB"/>
            </w:rPr>
          </w:pPr>
          <w:hyperlink w:anchor="_Toc416787938" w:history="1">
            <w:r w:rsidRPr="00433AD0">
              <w:rPr>
                <w:rStyle w:val="Hyperlink"/>
                <w:b/>
                <w:noProof/>
              </w:rPr>
              <w:t>4.</w:t>
            </w:r>
            <w:r w:rsidRPr="00433AD0">
              <w:rPr>
                <w:rFonts w:asciiTheme="minorHAnsi" w:eastAsiaTheme="minorEastAsia" w:hAnsiTheme="minorHAnsi" w:cstheme="minorBidi"/>
                <w:b/>
                <w:noProof/>
                <w:lang w:eastAsia="en-GB"/>
              </w:rPr>
              <w:tab/>
            </w:r>
            <w:r w:rsidRPr="00433AD0">
              <w:rPr>
                <w:rStyle w:val="Hyperlink"/>
                <w:b/>
                <w:noProof/>
              </w:rPr>
              <w:t>Line manager responsibility</w:t>
            </w:r>
            <w:r w:rsidRPr="00433AD0">
              <w:rPr>
                <w:b/>
                <w:noProof/>
                <w:webHidden/>
              </w:rPr>
              <w:tab/>
            </w:r>
            <w:r w:rsidRPr="00433AD0">
              <w:rPr>
                <w:b/>
                <w:noProof/>
                <w:webHidden/>
              </w:rPr>
              <w:fldChar w:fldCharType="begin"/>
            </w:r>
            <w:r w:rsidRPr="00433AD0">
              <w:rPr>
                <w:b/>
                <w:noProof/>
                <w:webHidden/>
              </w:rPr>
              <w:instrText xml:space="preserve"> PAGEREF _Toc416787938 \h </w:instrText>
            </w:r>
            <w:r w:rsidRPr="00433AD0">
              <w:rPr>
                <w:b/>
                <w:noProof/>
                <w:webHidden/>
              </w:rPr>
            </w:r>
            <w:r w:rsidRPr="00433AD0">
              <w:rPr>
                <w:b/>
                <w:noProof/>
                <w:webHidden/>
              </w:rPr>
              <w:fldChar w:fldCharType="separate"/>
            </w:r>
            <w:r w:rsidR="00C34B9C">
              <w:rPr>
                <w:b/>
                <w:noProof/>
                <w:webHidden/>
              </w:rPr>
              <w:t>4</w:t>
            </w:r>
            <w:r w:rsidRPr="00433AD0">
              <w:rPr>
                <w:b/>
                <w:noProof/>
                <w:webHidden/>
              </w:rPr>
              <w:fldChar w:fldCharType="end"/>
            </w:r>
          </w:hyperlink>
        </w:p>
        <w:p w14:paraId="1F29F026" w14:textId="37D297A5" w:rsidR="00273DAE" w:rsidRPr="00433AD0" w:rsidRDefault="00273DAE" w:rsidP="009264A9">
          <w:pPr>
            <w:pStyle w:val="TOC1"/>
            <w:tabs>
              <w:tab w:val="left" w:pos="440"/>
              <w:tab w:val="right" w:leader="dot" w:pos="9016"/>
            </w:tabs>
            <w:spacing w:line="480" w:lineRule="auto"/>
            <w:rPr>
              <w:rFonts w:asciiTheme="minorHAnsi" w:eastAsiaTheme="minorEastAsia" w:hAnsiTheme="minorHAnsi" w:cstheme="minorBidi"/>
              <w:b/>
              <w:noProof/>
              <w:lang w:eastAsia="en-GB"/>
            </w:rPr>
          </w:pPr>
          <w:hyperlink w:anchor="_Toc416787939" w:history="1">
            <w:r w:rsidRPr="00433AD0">
              <w:rPr>
                <w:rStyle w:val="Hyperlink"/>
                <w:b/>
                <w:noProof/>
              </w:rPr>
              <w:t>5.</w:t>
            </w:r>
            <w:r w:rsidRPr="00433AD0">
              <w:rPr>
                <w:rFonts w:asciiTheme="minorHAnsi" w:eastAsiaTheme="minorEastAsia" w:hAnsiTheme="minorHAnsi" w:cstheme="minorBidi"/>
                <w:b/>
                <w:noProof/>
                <w:lang w:eastAsia="en-GB"/>
              </w:rPr>
              <w:tab/>
            </w:r>
            <w:r w:rsidRPr="00433AD0">
              <w:rPr>
                <w:rStyle w:val="Hyperlink"/>
                <w:b/>
                <w:noProof/>
              </w:rPr>
              <w:t>Severe weather overnight causing disruption at the start of the day</w:t>
            </w:r>
            <w:r w:rsidRPr="00433AD0">
              <w:rPr>
                <w:b/>
                <w:noProof/>
                <w:webHidden/>
              </w:rPr>
              <w:tab/>
            </w:r>
            <w:r w:rsidRPr="00433AD0">
              <w:rPr>
                <w:b/>
                <w:noProof/>
                <w:webHidden/>
              </w:rPr>
              <w:fldChar w:fldCharType="begin"/>
            </w:r>
            <w:r w:rsidRPr="00433AD0">
              <w:rPr>
                <w:b/>
                <w:noProof/>
                <w:webHidden/>
              </w:rPr>
              <w:instrText xml:space="preserve"> PAGEREF _Toc416787939 \h </w:instrText>
            </w:r>
            <w:r w:rsidRPr="00433AD0">
              <w:rPr>
                <w:b/>
                <w:noProof/>
                <w:webHidden/>
              </w:rPr>
            </w:r>
            <w:r w:rsidRPr="00433AD0">
              <w:rPr>
                <w:b/>
                <w:noProof/>
                <w:webHidden/>
              </w:rPr>
              <w:fldChar w:fldCharType="separate"/>
            </w:r>
            <w:r w:rsidR="00C34B9C">
              <w:rPr>
                <w:b/>
                <w:noProof/>
                <w:webHidden/>
              </w:rPr>
              <w:t>4</w:t>
            </w:r>
            <w:r w:rsidRPr="00433AD0">
              <w:rPr>
                <w:b/>
                <w:noProof/>
                <w:webHidden/>
              </w:rPr>
              <w:fldChar w:fldCharType="end"/>
            </w:r>
          </w:hyperlink>
        </w:p>
        <w:p w14:paraId="26EEB414" w14:textId="2B388D15" w:rsidR="00273DAE" w:rsidRPr="00433AD0" w:rsidRDefault="00273DAE" w:rsidP="009264A9">
          <w:pPr>
            <w:pStyle w:val="TOC1"/>
            <w:tabs>
              <w:tab w:val="left" w:pos="440"/>
              <w:tab w:val="right" w:leader="dot" w:pos="9016"/>
            </w:tabs>
            <w:spacing w:line="480" w:lineRule="auto"/>
            <w:rPr>
              <w:rFonts w:asciiTheme="minorHAnsi" w:eastAsiaTheme="minorEastAsia" w:hAnsiTheme="minorHAnsi" w:cstheme="minorBidi"/>
              <w:b/>
              <w:noProof/>
              <w:lang w:eastAsia="en-GB"/>
            </w:rPr>
          </w:pPr>
          <w:hyperlink w:anchor="_Toc416787940" w:history="1">
            <w:r w:rsidRPr="00433AD0">
              <w:rPr>
                <w:rStyle w:val="Hyperlink"/>
                <w:b/>
                <w:noProof/>
              </w:rPr>
              <w:t>6.</w:t>
            </w:r>
            <w:r w:rsidRPr="00433AD0">
              <w:rPr>
                <w:rFonts w:asciiTheme="minorHAnsi" w:eastAsiaTheme="minorEastAsia" w:hAnsiTheme="minorHAnsi" w:cstheme="minorBidi"/>
                <w:b/>
                <w:noProof/>
                <w:lang w:eastAsia="en-GB"/>
              </w:rPr>
              <w:tab/>
            </w:r>
            <w:r w:rsidRPr="00433AD0">
              <w:rPr>
                <w:rStyle w:val="Hyperlink"/>
                <w:b/>
                <w:noProof/>
              </w:rPr>
              <w:t>Severe weather conditions occurring during the working day</w:t>
            </w:r>
            <w:r w:rsidRPr="00433AD0">
              <w:rPr>
                <w:b/>
                <w:noProof/>
                <w:webHidden/>
              </w:rPr>
              <w:tab/>
            </w:r>
            <w:r w:rsidRPr="00433AD0">
              <w:rPr>
                <w:b/>
                <w:noProof/>
                <w:webHidden/>
              </w:rPr>
              <w:fldChar w:fldCharType="begin"/>
            </w:r>
            <w:r w:rsidRPr="00433AD0">
              <w:rPr>
                <w:b/>
                <w:noProof/>
                <w:webHidden/>
              </w:rPr>
              <w:instrText xml:space="preserve"> PAGEREF _Toc416787940 \h </w:instrText>
            </w:r>
            <w:r w:rsidRPr="00433AD0">
              <w:rPr>
                <w:b/>
                <w:noProof/>
                <w:webHidden/>
              </w:rPr>
            </w:r>
            <w:r w:rsidRPr="00433AD0">
              <w:rPr>
                <w:b/>
                <w:noProof/>
                <w:webHidden/>
              </w:rPr>
              <w:fldChar w:fldCharType="separate"/>
            </w:r>
            <w:r w:rsidR="00C34B9C">
              <w:rPr>
                <w:b/>
                <w:noProof/>
                <w:webHidden/>
              </w:rPr>
              <w:t>4</w:t>
            </w:r>
            <w:r w:rsidRPr="00433AD0">
              <w:rPr>
                <w:b/>
                <w:noProof/>
                <w:webHidden/>
              </w:rPr>
              <w:fldChar w:fldCharType="end"/>
            </w:r>
          </w:hyperlink>
        </w:p>
        <w:p w14:paraId="2E7F27AD" w14:textId="1952F1DD" w:rsidR="00273DAE" w:rsidRPr="00433AD0" w:rsidRDefault="00273DAE" w:rsidP="009264A9">
          <w:pPr>
            <w:pStyle w:val="TOC1"/>
            <w:tabs>
              <w:tab w:val="left" w:pos="440"/>
              <w:tab w:val="right" w:leader="dot" w:pos="9016"/>
            </w:tabs>
            <w:spacing w:line="480" w:lineRule="auto"/>
            <w:rPr>
              <w:rFonts w:asciiTheme="minorHAnsi" w:eastAsiaTheme="minorEastAsia" w:hAnsiTheme="minorHAnsi" w:cstheme="minorBidi"/>
              <w:b/>
              <w:noProof/>
              <w:lang w:eastAsia="en-GB"/>
            </w:rPr>
          </w:pPr>
          <w:hyperlink w:anchor="_Toc416787941" w:history="1">
            <w:r w:rsidRPr="00433AD0">
              <w:rPr>
                <w:rStyle w:val="Hyperlink"/>
                <w:b/>
                <w:noProof/>
              </w:rPr>
              <w:t>7.</w:t>
            </w:r>
            <w:r w:rsidRPr="00433AD0">
              <w:rPr>
                <w:rFonts w:asciiTheme="minorHAnsi" w:eastAsiaTheme="minorEastAsia" w:hAnsiTheme="minorHAnsi" w:cstheme="minorBidi"/>
                <w:b/>
                <w:noProof/>
                <w:lang w:eastAsia="en-GB"/>
              </w:rPr>
              <w:tab/>
            </w:r>
            <w:r w:rsidRPr="00433AD0">
              <w:rPr>
                <w:rStyle w:val="Hyperlink"/>
                <w:b/>
                <w:noProof/>
              </w:rPr>
              <w:t>Issues affecting pay</w:t>
            </w:r>
            <w:r w:rsidRPr="00433AD0">
              <w:rPr>
                <w:b/>
                <w:noProof/>
                <w:webHidden/>
              </w:rPr>
              <w:tab/>
            </w:r>
            <w:r w:rsidRPr="00433AD0">
              <w:rPr>
                <w:b/>
                <w:noProof/>
                <w:webHidden/>
              </w:rPr>
              <w:fldChar w:fldCharType="begin"/>
            </w:r>
            <w:r w:rsidRPr="00433AD0">
              <w:rPr>
                <w:b/>
                <w:noProof/>
                <w:webHidden/>
              </w:rPr>
              <w:instrText xml:space="preserve"> PAGEREF _Toc416787941 \h </w:instrText>
            </w:r>
            <w:r w:rsidRPr="00433AD0">
              <w:rPr>
                <w:b/>
                <w:noProof/>
                <w:webHidden/>
              </w:rPr>
            </w:r>
            <w:r w:rsidRPr="00433AD0">
              <w:rPr>
                <w:b/>
                <w:noProof/>
                <w:webHidden/>
              </w:rPr>
              <w:fldChar w:fldCharType="separate"/>
            </w:r>
            <w:r w:rsidR="00C34B9C">
              <w:rPr>
                <w:b/>
                <w:noProof/>
                <w:webHidden/>
              </w:rPr>
              <w:t>5</w:t>
            </w:r>
            <w:r w:rsidRPr="00433AD0">
              <w:rPr>
                <w:b/>
                <w:noProof/>
                <w:webHidden/>
              </w:rPr>
              <w:fldChar w:fldCharType="end"/>
            </w:r>
          </w:hyperlink>
        </w:p>
        <w:p w14:paraId="5F21EB77" w14:textId="43663FDA" w:rsidR="00273DAE" w:rsidRPr="00433AD0" w:rsidRDefault="00273DAE" w:rsidP="009264A9">
          <w:pPr>
            <w:pStyle w:val="TOC1"/>
            <w:tabs>
              <w:tab w:val="left" w:pos="440"/>
              <w:tab w:val="right" w:leader="dot" w:pos="9016"/>
            </w:tabs>
            <w:spacing w:line="480" w:lineRule="auto"/>
            <w:rPr>
              <w:rFonts w:asciiTheme="minorHAnsi" w:eastAsiaTheme="minorEastAsia" w:hAnsiTheme="minorHAnsi" w:cstheme="minorBidi"/>
              <w:b/>
              <w:noProof/>
              <w:lang w:eastAsia="en-GB"/>
            </w:rPr>
          </w:pPr>
          <w:hyperlink w:anchor="_Toc416787942" w:history="1">
            <w:r w:rsidRPr="00433AD0">
              <w:rPr>
                <w:rStyle w:val="Hyperlink"/>
                <w:b/>
                <w:noProof/>
              </w:rPr>
              <w:t>8.</w:t>
            </w:r>
            <w:r w:rsidRPr="00433AD0">
              <w:rPr>
                <w:rFonts w:asciiTheme="minorHAnsi" w:eastAsiaTheme="minorEastAsia" w:hAnsiTheme="minorHAnsi" w:cstheme="minorBidi"/>
                <w:b/>
                <w:noProof/>
                <w:lang w:eastAsia="en-GB"/>
              </w:rPr>
              <w:tab/>
            </w:r>
            <w:r w:rsidRPr="00433AD0">
              <w:rPr>
                <w:rStyle w:val="Hyperlink"/>
                <w:b/>
                <w:noProof/>
              </w:rPr>
              <w:t>School or nursery closure affecting children of staff members</w:t>
            </w:r>
            <w:r w:rsidRPr="00433AD0">
              <w:rPr>
                <w:b/>
                <w:noProof/>
                <w:webHidden/>
              </w:rPr>
              <w:tab/>
            </w:r>
            <w:r w:rsidRPr="00433AD0">
              <w:rPr>
                <w:b/>
                <w:noProof/>
                <w:webHidden/>
              </w:rPr>
              <w:fldChar w:fldCharType="begin"/>
            </w:r>
            <w:r w:rsidRPr="00433AD0">
              <w:rPr>
                <w:b/>
                <w:noProof/>
                <w:webHidden/>
              </w:rPr>
              <w:instrText xml:space="preserve"> PAGEREF _Toc416787942 \h </w:instrText>
            </w:r>
            <w:r w:rsidRPr="00433AD0">
              <w:rPr>
                <w:b/>
                <w:noProof/>
                <w:webHidden/>
              </w:rPr>
            </w:r>
            <w:r w:rsidRPr="00433AD0">
              <w:rPr>
                <w:b/>
                <w:noProof/>
                <w:webHidden/>
              </w:rPr>
              <w:fldChar w:fldCharType="separate"/>
            </w:r>
            <w:r w:rsidR="00C34B9C">
              <w:rPr>
                <w:b/>
                <w:noProof/>
                <w:webHidden/>
              </w:rPr>
              <w:t>5</w:t>
            </w:r>
            <w:r w:rsidRPr="00433AD0">
              <w:rPr>
                <w:b/>
                <w:noProof/>
                <w:webHidden/>
              </w:rPr>
              <w:fldChar w:fldCharType="end"/>
            </w:r>
          </w:hyperlink>
        </w:p>
        <w:p w14:paraId="33532958" w14:textId="054F1430" w:rsidR="00273DAE" w:rsidRPr="00433AD0" w:rsidRDefault="00273DAE" w:rsidP="009264A9">
          <w:pPr>
            <w:pStyle w:val="TOC1"/>
            <w:tabs>
              <w:tab w:val="left" w:pos="440"/>
              <w:tab w:val="right" w:leader="dot" w:pos="9016"/>
            </w:tabs>
            <w:spacing w:line="480" w:lineRule="auto"/>
            <w:rPr>
              <w:rFonts w:asciiTheme="minorHAnsi" w:eastAsiaTheme="minorEastAsia" w:hAnsiTheme="minorHAnsi" w:cstheme="minorBidi"/>
              <w:noProof/>
              <w:lang w:eastAsia="en-GB"/>
            </w:rPr>
          </w:pPr>
          <w:hyperlink w:anchor="_Toc416787943" w:history="1">
            <w:r w:rsidRPr="00433AD0">
              <w:rPr>
                <w:rStyle w:val="Hyperlink"/>
                <w:b/>
                <w:noProof/>
              </w:rPr>
              <w:t>9.</w:t>
            </w:r>
            <w:r w:rsidRPr="00433AD0">
              <w:rPr>
                <w:rFonts w:asciiTheme="minorHAnsi" w:eastAsiaTheme="minorEastAsia" w:hAnsiTheme="minorHAnsi" w:cstheme="minorBidi"/>
                <w:b/>
                <w:noProof/>
                <w:lang w:eastAsia="en-GB"/>
              </w:rPr>
              <w:tab/>
            </w:r>
            <w:r w:rsidRPr="00433AD0">
              <w:rPr>
                <w:rStyle w:val="Hyperlink"/>
                <w:b/>
                <w:noProof/>
              </w:rPr>
              <w:t>Other policies and procedures</w:t>
            </w:r>
            <w:r w:rsidRPr="00433AD0">
              <w:rPr>
                <w:b/>
                <w:noProof/>
                <w:webHidden/>
              </w:rPr>
              <w:tab/>
            </w:r>
            <w:r w:rsidRPr="00433AD0">
              <w:rPr>
                <w:b/>
                <w:noProof/>
                <w:webHidden/>
              </w:rPr>
              <w:fldChar w:fldCharType="begin"/>
            </w:r>
            <w:r w:rsidRPr="00433AD0">
              <w:rPr>
                <w:b/>
                <w:noProof/>
                <w:webHidden/>
              </w:rPr>
              <w:instrText xml:space="preserve"> PAGEREF _Toc416787943 \h </w:instrText>
            </w:r>
            <w:r w:rsidRPr="00433AD0">
              <w:rPr>
                <w:b/>
                <w:noProof/>
                <w:webHidden/>
              </w:rPr>
            </w:r>
            <w:r w:rsidRPr="00433AD0">
              <w:rPr>
                <w:b/>
                <w:noProof/>
                <w:webHidden/>
              </w:rPr>
              <w:fldChar w:fldCharType="separate"/>
            </w:r>
            <w:r w:rsidR="00C34B9C">
              <w:rPr>
                <w:b/>
                <w:noProof/>
                <w:webHidden/>
              </w:rPr>
              <w:t>6</w:t>
            </w:r>
            <w:r w:rsidRPr="00433AD0">
              <w:rPr>
                <w:b/>
                <w:noProof/>
                <w:webHidden/>
              </w:rPr>
              <w:fldChar w:fldCharType="end"/>
            </w:r>
          </w:hyperlink>
        </w:p>
        <w:p w14:paraId="1865EB24" w14:textId="77777777" w:rsidR="00D94E3B" w:rsidRPr="00433AD0" w:rsidRDefault="00D94E3B" w:rsidP="009264A9">
          <w:pPr>
            <w:spacing w:line="480" w:lineRule="auto"/>
          </w:pPr>
          <w:r w:rsidRPr="00433AD0">
            <w:rPr>
              <w:b/>
              <w:bCs/>
              <w:noProof/>
              <w:sz w:val="24"/>
            </w:rPr>
            <w:fldChar w:fldCharType="end"/>
          </w:r>
        </w:p>
      </w:sdtContent>
    </w:sdt>
    <w:p w14:paraId="18FA7336" w14:textId="77777777" w:rsidR="005A7866" w:rsidRPr="00433AD0" w:rsidRDefault="005A7866" w:rsidP="00F12458">
      <w:pPr>
        <w:pStyle w:val="Default"/>
        <w:rPr>
          <w:b/>
          <w:bCs/>
          <w:sz w:val="22"/>
          <w:szCs w:val="22"/>
        </w:rPr>
      </w:pPr>
    </w:p>
    <w:p w14:paraId="5B229BC2" w14:textId="77777777" w:rsidR="009536F7" w:rsidRPr="00433AD0" w:rsidRDefault="009536F7" w:rsidP="00F12458">
      <w:pPr>
        <w:pStyle w:val="Default"/>
        <w:rPr>
          <w:b/>
          <w:bCs/>
          <w:sz w:val="22"/>
          <w:szCs w:val="22"/>
        </w:rPr>
      </w:pPr>
    </w:p>
    <w:p w14:paraId="59BE43B5" w14:textId="77777777" w:rsidR="009536F7" w:rsidRPr="00433AD0" w:rsidRDefault="009536F7" w:rsidP="00F12458">
      <w:pPr>
        <w:pStyle w:val="Default"/>
        <w:rPr>
          <w:b/>
          <w:bCs/>
          <w:sz w:val="22"/>
          <w:szCs w:val="22"/>
        </w:rPr>
      </w:pPr>
    </w:p>
    <w:p w14:paraId="7338559C" w14:textId="77777777" w:rsidR="009536F7" w:rsidRPr="00433AD0" w:rsidRDefault="009536F7" w:rsidP="002471E9">
      <w:pPr>
        <w:pStyle w:val="Default"/>
        <w:spacing w:line="360" w:lineRule="auto"/>
        <w:rPr>
          <w:b/>
          <w:bCs/>
          <w:sz w:val="22"/>
          <w:szCs w:val="22"/>
        </w:rPr>
      </w:pPr>
    </w:p>
    <w:p w14:paraId="5339403A" w14:textId="77777777" w:rsidR="009536F7" w:rsidRPr="00433AD0" w:rsidRDefault="009536F7" w:rsidP="002471E9">
      <w:pPr>
        <w:pStyle w:val="Default"/>
        <w:spacing w:line="360" w:lineRule="auto"/>
        <w:rPr>
          <w:b/>
          <w:bCs/>
          <w:sz w:val="22"/>
          <w:szCs w:val="22"/>
        </w:rPr>
      </w:pPr>
    </w:p>
    <w:p w14:paraId="5661C2F7" w14:textId="77777777" w:rsidR="009536F7" w:rsidRPr="00433AD0" w:rsidRDefault="009536F7" w:rsidP="00F12458">
      <w:pPr>
        <w:pStyle w:val="Default"/>
        <w:rPr>
          <w:b/>
          <w:bCs/>
          <w:sz w:val="22"/>
          <w:szCs w:val="22"/>
        </w:rPr>
      </w:pPr>
    </w:p>
    <w:p w14:paraId="7F816C05" w14:textId="77777777" w:rsidR="009536F7" w:rsidRPr="00433AD0" w:rsidRDefault="009536F7" w:rsidP="00F12458">
      <w:pPr>
        <w:pStyle w:val="Default"/>
        <w:rPr>
          <w:b/>
          <w:bCs/>
          <w:sz w:val="22"/>
          <w:szCs w:val="22"/>
        </w:rPr>
      </w:pPr>
    </w:p>
    <w:p w14:paraId="231A0A68" w14:textId="77777777" w:rsidR="009536F7" w:rsidRPr="00433AD0" w:rsidRDefault="009536F7" w:rsidP="00F12458">
      <w:pPr>
        <w:pStyle w:val="Default"/>
        <w:rPr>
          <w:b/>
          <w:bCs/>
          <w:sz w:val="22"/>
          <w:szCs w:val="22"/>
        </w:rPr>
      </w:pPr>
    </w:p>
    <w:p w14:paraId="390E04BC" w14:textId="77777777" w:rsidR="009536F7" w:rsidRPr="00433AD0" w:rsidRDefault="009536F7" w:rsidP="00F12458">
      <w:pPr>
        <w:pStyle w:val="Default"/>
        <w:rPr>
          <w:b/>
          <w:bCs/>
          <w:sz w:val="22"/>
          <w:szCs w:val="22"/>
        </w:rPr>
      </w:pPr>
    </w:p>
    <w:p w14:paraId="69D868AD" w14:textId="77777777" w:rsidR="009536F7" w:rsidRPr="00433AD0" w:rsidRDefault="009536F7" w:rsidP="00F12458">
      <w:pPr>
        <w:pStyle w:val="Default"/>
        <w:rPr>
          <w:b/>
          <w:bCs/>
          <w:sz w:val="22"/>
          <w:szCs w:val="22"/>
        </w:rPr>
      </w:pPr>
    </w:p>
    <w:p w14:paraId="2E34A085" w14:textId="77777777" w:rsidR="009536F7" w:rsidRPr="00433AD0" w:rsidRDefault="009536F7" w:rsidP="00F12458">
      <w:pPr>
        <w:pStyle w:val="Default"/>
        <w:rPr>
          <w:b/>
          <w:bCs/>
          <w:sz w:val="22"/>
          <w:szCs w:val="22"/>
        </w:rPr>
      </w:pPr>
    </w:p>
    <w:p w14:paraId="33FEE8D5" w14:textId="77777777" w:rsidR="009536F7" w:rsidRPr="00433AD0" w:rsidRDefault="009536F7" w:rsidP="00F12458">
      <w:pPr>
        <w:pStyle w:val="Default"/>
        <w:rPr>
          <w:b/>
          <w:bCs/>
          <w:sz w:val="22"/>
          <w:szCs w:val="22"/>
        </w:rPr>
      </w:pPr>
    </w:p>
    <w:p w14:paraId="5536F70A" w14:textId="77777777" w:rsidR="009536F7" w:rsidRPr="00433AD0" w:rsidRDefault="009536F7" w:rsidP="00F12458">
      <w:pPr>
        <w:pStyle w:val="Default"/>
        <w:rPr>
          <w:b/>
          <w:bCs/>
          <w:sz w:val="22"/>
          <w:szCs w:val="22"/>
        </w:rPr>
      </w:pPr>
    </w:p>
    <w:p w14:paraId="38B0154C" w14:textId="77777777" w:rsidR="009536F7" w:rsidRPr="00433AD0" w:rsidRDefault="009536F7" w:rsidP="00F12458">
      <w:pPr>
        <w:pStyle w:val="Default"/>
        <w:rPr>
          <w:b/>
          <w:bCs/>
          <w:sz w:val="22"/>
          <w:szCs w:val="22"/>
        </w:rPr>
      </w:pPr>
    </w:p>
    <w:p w14:paraId="562DD635" w14:textId="77777777" w:rsidR="009536F7" w:rsidRPr="00433AD0" w:rsidRDefault="009536F7" w:rsidP="00F12458">
      <w:pPr>
        <w:pStyle w:val="Default"/>
        <w:rPr>
          <w:b/>
          <w:bCs/>
          <w:sz w:val="22"/>
          <w:szCs w:val="22"/>
        </w:rPr>
      </w:pPr>
    </w:p>
    <w:p w14:paraId="377F81AD" w14:textId="77777777" w:rsidR="009536F7" w:rsidRPr="00433AD0" w:rsidRDefault="009536F7" w:rsidP="00F12458">
      <w:pPr>
        <w:pStyle w:val="Default"/>
        <w:rPr>
          <w:b/>
          <w:bCs/>
          <w:sz w:val="22"/>
          <w:szCs w:val="22"/>
        </w:rPr>
      </w:pPr>
    </w:p>
    <w:p w14:paraId="319E9C32" w14:textId="77777777" w:rsidR="009536F7" w:rsidRPr="00433AD0" w:rsidRDefault="009536F7" w:rsidP="00F12458">
      <w:pPr>
        <w:pStyle w:val="Default"/>
        <w:rPr>
          <w:b/>
          <w:bCs/>
          <w:sz w:val="22"/>
          <w:szCs w:val="22"/>
        </w:rPr>
      </w:pPr>
    </w:p>
    <w:p w14:paraId="2CDAF58B" w14:textId="77777777" w:rsidR="009536F7" w:rsidRPr="00433AD0" w:rsidRDefault="009536F7" w:rsidP="00F12458">
      <w:pPr>
        <w:pStyle w:val="Default"/>
        <w:rPr>
          <w:b/>
          <w:bCs/>
          <w:sz w:val="22"/>
          <w:szCs w:val="22"/>
        </w:rPr>
      </w:pPr>
    </w:p>
    <w:p w14:paraId="670AA4FE" w14:textId="77777777" w:rsidR="009536F7" w:rsidRPr="00433AD0" w:rsidRDefault="009536F7" w:rsidP="00F12458">
      <w:pPr>
        <w:pStyle w:val="Default"/>
        <w:rPr>
          <w:b/>
          <w:bCs/>
          <w:sz w:val="22"/>
          <w:szCs w:val="22"/>
        </w:rPr>
      </w:pPr>
    </w:p>
    <w:p w14:paraId="1E6899C3" w14:textId="77777777" w:rsidR="009536F7" w:rsidRPr="00433AD0" w:rsidRDefault="009536F7" w:rsidP="00F12458">
      <w:pPr>
        <w:pStyle w:val="Default"/>
        <w:rPr>
          <w:b/>
          <w:bCs/>
          <w:sz w:val="22"/>
          <w:szCs w:val="22"/>
        </w:rPr>
      </w:pPr>
    </w:p>
    <w:p w14:paraId="2DDFA07D" w14:textId="77777777" w:rsidR="009536F7" w:rsidRPr="00433AD0" w:rsidRDefault="009536F7" w:rsidP="00F12458">
      <w:pPr>
        <w:pStyle w:val="Default"/>
        <w:rPr>
          <w:b/>
          <w:bCs/>
          <w:sz w:val="22"/>
          <w:szCs w:val="22"/>
        </w:rPr>
      </w:pPr>
    </w:p>
    <w:p w14:paraId="771C9C4C" w14:textId="77777777" w:rsidR="009536F7" w:rsidRPr="00433AD0" w:rsidRDefault="009536F7" w:rsidP="00F12458">
      <w:pPr>
        <w:pStyle w:val="Default"/>
        <w:rPr>
          <w:b/>
          <w:bCs/>
          <w:sz w:val="22"/>
          <w:szCs w:val="22"/>
        </w:rPr>
      </w:pPr>
    </w:p>
    <w:p w14:paraId="1FA4F4FD" w14:textId="77777777" w:rsidR="009536F7" w:rsidRPr="00433AD0" w:rsidRDefault="009536F7" w:rsidP="00F12458">
      <w:pPr>
        <w:pStyle w:val="Default"/>
        <w:rPr>
          <w:b/>
          <w:bCs/>
          <w:sz w:val="22"/>
          <w:szCs w:val="22"/>
        </w:rPr>
      </w:pPr>
    </w:p>
    <w:p w14:paraId="16575E9C" w14:textId="77777777" w:rsidR="009536F7" w:rsidRPr="00433AD0" w:rsidRDefault="009536F7" w:rsidP="00F12458">
      <w:pPr>
        <w:pStyle w:val="Default"/>
        <w:rPr>
          <w:b/>
          <w:bCs/>
          <w:sz w:val="22"/>
          <w:szCs w:val="22"/>
        </w:rPr>
      </w:pPr>
    </w:p>
    <w:p w14:paraId="30D55233" w14:textId="77777777" w:rsidR="009536F7" w:rsidRPr="00433AD0" w:rsidRDefault="009536F7" w:rsidP="00F12458">
      <w:pPr>
        <w:pStyle w:val="Default"/>
        <w:rPr>
          <w:b/>
          <w:bCs/>
          <w:sz w:val="22"/>
          <w:szCs w:val="22"/>
        </w:rPr>
      </w:pPr>
    </w:p>
    <w:p w14:paraId="02BF4BF8" w14:textId="77777777" w:rsidR="009536F7" w:rsidRPr="00433AD0" w:rsidRDefault="009536F7" w:rsidP="00F12458">
      <w:pPr>
        <w:pStyle w:val="Default"/>
        <w:rPr>
          <w:b/>
          <w:bCs/>
          <w:sz w:val="22"/>
          <w:szCs w:val="22"/>
        </w:rPr>
      </w:pPr>
    </w:p>
    <w:p w14:paraId="7FD2099C" w14:textId="771B8739" w:rsidR="005A7866" w:rsidRPr="00433AD0" w:rsidRDefault="000D7C44" w:rsidP="00E90BBD">
      <w:pPr>
        <w:pStyle w:val="Heading1"/>
        <w:numPr>
          <w:ilvl w:val="0"/>
          <w:numId w:val="5"/>
        </w:numPr>
        <w:spacing w:before="0" w:after="120"/>
        <w:rPr>
          <w:sz w:val="22"/>
        </w:rPr>
      </w:pPr>
      <w:bookmarkStart w:id="0" w:name="_Toc416787935"/>
      <w:r w:rsidRPr="00433AD0">
        <w:rPr>
          <w:sz w:val="22"/>
        </w:rPr>
        <w:lastRenderedPageBreak/>
        <w:t>Introduction</w:t>
      </w:r>
      <w:bookmarkEnd w:id="0"/>
    </w:p>
    <w:p w14:paraId="37C79F6F" w14:textId="77777777" w:rsidR="005A7866" w:rsidRPr="00433AD0" w:rsidRDefault="005A7866" w:rsidP="00F12458">
      <w:pPr>
        <w:pStyle w:val="Default"/>
        <w:rPr>
          <w:sz w:val="22"/>
          <w:szCs w:val="22"/>
        </w:rPr>
      </w:pPr>
    </w:p>
    <w:p w14:paraId="003C362D" w14:textId="47391432" w:rsidR="005A7866" w:rsidRPr="005B6892" w:rsidRDefault="005A7866" w:rsidP="00E90BBD">
      <w:pPr>
        <w:pStyle w:val="Default"/>
        <w:numPr>
          <w:ilvl w:val="1"/>
          <w:numId w:val="5"/>
        </w:numPr>
        <w:jc w:val="both"/>
        <w:rPr>
          <w:sz w:val="22"/>
          <w:szCs w:val="22"/>
        </w:rPr>
      </w:pPr>
      <w:r w:rsidRPr="00433AD0">
        <w:rPr>
          <w:sz w:val="22"/>
          <w:szCs w:val="22"/>
        </w:rPr>
        <w:t xml:space="preserve">It is recognised that severe weather </w:t>
      </w:r>
      <w:r w:rsidRPr="005B6892">
        <w:rPr>
          <w:sz w:val="22"/>
          <w:szCs w:val="22"/>
        </w:rPr>
        <w:t xml:space="preserve">conditions </w:t>
      </w:r>
      <w:r w:rsidR="006D0A07" w:rsidRPr="005B6892">
        <w:rPr>
          <w:sz w:val="22"/>
          <w:szCs w:val="22"/>
        </w:rPr>
        <w:t>(</w:t>
      </w:r>
      <w:r w:rsidRPr="005B6892">
        <w:rPr>
          <w:sz w:val="22"/>
          <w:szCs w:val="22"/>
        </w:rPr>
        <w:t xml:space="preserve">such as snow, </w:t>
      </w:r>
      <w:r w:rsidR="00802708" w:rsidRPr="005B6892">
        <w:rPr>
          <w:color w:val="auto"/>
          <w:sz w:val="22"/>
          <w:szCs w:val="22"/>
        </w:rPr>
        <w:t>ice</w:t>
      </w:r>
      <w:r w:rsidR="00802708" w:rsidRPr="005B6892">
        <w:rPr>
          <w:sz w:val="22"/>
          <w:szCs w:val="22"/>
        </w:rPr>
        <w:t xml:space="preserve">, </w:t>
      </w:r>
      <w:r w:rsidR="006D0A07" w:rsidRPr="005B6892">
        <w:rPr>
          <w:sz w:val="22"/>
          <w:szCs w:val="22"/>
        </w:rPr>
        <w:t xml:space="preserve">floods, or </w:t>
      </w:r>
      <w:r w:rsidRPr="005B6892">
        <w:rPr>
          <w:sz w:val="22"/>
          <w:szCs w:val="22"/>
        </w:rPr>
        <w:t>ex</w:t>
      </w:r>
      <w:r w:rsidR="006D0A07" w:rsidRPr="005B6892">
        <w:rPr>
          <w:sz w:val="22"/>
          <w:szCs w:val="22"/>
        </w:rPr>
        <w:t>ceptionally strong</w:t>
      </w:r>
      <w:r w:rsidRPr="005B6892">
        <w:rPr>
          <w:sz w:val="22"/>
          <w:szCs w:val="22"/>
        </w:rPr>
        <w:t xml:space="preserve"> wind</w:t>
      </w:r>
      <w:r w:rsidR="006D0A07" w:rsidRPr="005B6892">
        <w:rPr>
          <w:sz w:val="22"/>
          <w:szCs w:val="22"/>
        </w:rPr>
        <w:t>s)</w:t>
      </w:r>
      <w:r w:rsidRPr="005B6892">
        <w:rPr>
          <w:sz w:val="22"/>
          <w:szCs w:val="22"/>
        </w:rPr>
        <w:t xml:space="preserve"> may occasionally make it problematic for staff to travel to the workplace. </w:t>
      </w:r>
    </w:p>
    <w:p w14:paraId="20F70F73" w14:textId="77777777" w:rsidR="00E41304" w:rsidRPr="005B6892" w:rsidRDefault="00E41304" w:rsidP="002C5CE1">
      <w:pPr>
        <w:pStyle w:val="Default"/>
        <w:jc w:val="both"/>
        <w:rPr>
          <w:sz w:val="22"/>
          <w:szCs w:val="22"/>
        </w:rPr>
      </w:pPr>
    </w:p>
    <w:p w14:paraId="411883F9" w14:textId="21840EBD" w:rsidR="00E41304" w:rsidRPr="005B6892" w:rsidRDefault="00E41304" w:rsidP="00E90BBD">
      <w:pPr>
        <w:pStyle w:val="Default"/>
        <w:numPr>
          <w:ilvl w:val="1"/>
          <w:numId w:val="5"/>
        </w:numPr>
        <w:jc w:val="both"/>
        <w:rPr>
          <w:sz w:val="22"/>
          <w:szCs w:val="22"/>
        </w:rPr>
      </w:pPr>
      <w:r w:rsidRPr="005B6892">
        <w:rPr>
          <w:sz w:val="22"/>
          <w:szCs w:val="22"/>
        </w:rPr>
        <w:t xml:space="preserve">However, it is expected that all </w:t>
      </w:r>
      <w:r w:rsidR="00D03A1F" w:rsidRPr="005B6892">
        <w:rPr>
          <w:sz w:val="22"/>
          <w:szCs w:val="22"/>
        </w:rPr>
        <w:t xml:space="preserve">members of </w:t>
      </w:r>
      <w:r w:rsidRPr="005B6892">
        <w:rPr>
          <w:sz w:val="22"/>
          <w:szCs w:val="22"/>
        </w:rPr>
        <w:t xml:space="preserve">staff will make every reasonable effort to get to work. </w:t>
      </w:r>
      <w:r w:rsidR="002C5CE1" w:rsidRPr="005B6892">
        <w:rPr>
          <w:sz w:val="22"/>
          <w:szCs w:val="22"/>
        </w:rPr>
        <w:t xml:space="preserve"> </w:t>
      </w:r>
      <w:r w:rsidRPr="005B6892">
        <w:rPr>
          <w:sz w:val="22"/>
          <w:szCs w:val="22"/>
        </w:rPr>
        <w:t xml:space="preserve">Where normal travel arrangements </w:t>
      </w:r>
      <w:r w:rsidR="00F45661" w:rsidRPr="005B6892">
        <w:rPr>
          <w:sz w:val="22"/>
          <w:szCs w:val="22"/>
        </w:rPr>
        <w:t>are temporarily unavailable</w:t>
      </w:r>
      <w:r w:rsidRPr="005B6892">
        <w:rPr>
          <w:sz w:val="22"/>
          <w:szCs w:val="22"/>
        </w:rPr>
        <w:t xml:space="preserve">, all possible alternatives should be explored, including </w:t>
      </w:r>
      <w:r w:rsidR="00D03A1F" w:rsidRPr="005B6892">
        <w:rPr>
          <w:sz w:val="22"/>
          <w:szCs w:val="22"/>
        </w:rPr>
        <w:t>(</w:t>
      </w:r>
      <w:r w:rsidRPr="005B6892">
        <w:rPr>
          <w:sz w:val="22"/>
          <w:szCs w:val="22"/>
        </w:rPr>
        <w:t>where distance and fitness permit</w:t>
      </w:r>
      <w:r w:rsidR="00D03A1F" w:rsidRPr="005B6892">
        <w:rPr>
          <w:sz w:val="22"/>
          <w:szCs w:val="22"/>
        </w:rPr>
        <w:t>)</w:t>
      </w:r>
      <w:r w:rsidRPr="005B6892">
        <w:rPr>
          <w:sz w:val="22"/>
          <w:szCs w:val="22"/>
        </w:rPr>
        <w:t xml:space="preserve"> walking. </w:t>
      </w:r>
    </w:p>
    <w:p w14:paraId="648BBD79" w14:textId="77777777" w:rsidR="00E41304" w:rsidRPr="005B6892" w:rsidRDefault="00E41304" w:rsidP="00D94E3B">
      <w:pPr>
        <w:pStyle w:val="Default"/>
        <w:ind w:left="-567"/>
        <w:jc w:val="both"/>
        <w:rPr>
          <w:sz w:val="22"/>
          <w:szCs w:val="22"/>
        </w:rPr>
      </w:pPr>
    </w:p>
    <w:p w14:paraId="5FF0B8E0" w14:textId="62363B4E" w:rsidR="00E41304" w:rsidRPr="005B6892" w:rsidRDefault="00E41304" w:rsidP="00E90BBD">
      <w:pPr>
        <w:pStyle w:val="Default"/>
        <w:numPr>
          <w:ilvl w:val="1"/>
          <w:numId w:val="5"/>
        </w:numPr>
        <w:jc w:val="both"/>
        <w:rPr>
          <w:sz w:val="22"/>
          <w:szCs w:val="22"/>
        </w:rPr>
      </w:pPr>
      <w:r w:rsidRPr="005B6892">
        <w:rPr>
          <w:sz w:val="22"/>
          <w:szCs w:val="22"/>
        </w:rPr>
        <w:t>Notwithstanding the abo</w:t>
      </w:r>
      <w:r w:rsidR="002C5CE1" w:rsidRPr="005B6892">
        <w:rPr>
          <w:sz w:val="22"/>
          <w:szCs w:val="22"/>
        </w:rPr>
        <w:t xml:space="preserve">ve, the </w:t>
      </w:r>
      <w:r w:rsidR="00BD4E42" w:rsidRPr="005B6892">
        <w:rPr>
          <w:sz w:val="22"/>
          <w:szCs w:val="22"/>
        </w:rPr>
        <w:t>academy</w:t>
      </w:r>
      <w:r w:rsidRPr="005B6892">
        <w:rPr>
          <w:sz w:val="22"/>
          <w:szCs w:val="22"/>
        </w:rPr>
        <w:t xml:space="preserve"> recognises that health and safety considerations are of paramount importance, and staff should not take unnecessary risks</w:t>
      </w:r>
      <w:r w:rsidR="00D707E1" w:rsidRPr="005B6892">
        <w:rPr>
          <w:sz w:val="22"/>
          <w:szCs w:val="22"/>
        </w:rPr>
        <w:t xml:space="preserve"> in relation to travel</w:t>
      </w:r>
      <w:r w:rsidRPr="005B6892">
        <w:rPr>
          <w:sz w:val="22"/>
          <w:szCs w:val="22"/>
        </w:rPr>
        <w:t xml:space="preserve">. </w:t>
      </w:r>
    </w:p>
    <w:p w14:paraId="30F15520" w14:textId="77777777" w:rsidR="00E41304" w:rsidRPr="005B6892" w:rsidRDefault="00E41304" w:rsidP="00D94E3B">
      <w:pPr>
        <w:pStyle w:val="Default"/>
        <w:ind w:left="-567"/>
        <w:jc w:val="both"/>
        <w:rPr>
          <w:sz w:val="22"/>
          <w:szCs w:val="22"/>
        </w:rPr>
      </w:pPr>
    </w:p>
    <w:p w14:paraId="7805A1A5" w14:textId="558E0696" w:rsidR="00597EC1" w:rsidRPr="005B6892" w:rsidRDefault="00E41304" w:rsidP="00E90BBD">
      <w:pPr>
        <w:pStyle w:val="Default"/>
        <w:numPr>
          <w:ilvl w:val="1"/>
          <w:numId w:val="5"/>
        </w:numPr>
        <w:jc w:val="both"/>
        <w:rPr>
          <w:sz w:val="22"/>
          <w:szCs w:val="22"/>
        </w:rPr>
      </w:pPr>
      <w:r w:rsidRPr="005B6892">
        <w:rPr>
          <w:sz w:val="22"/>
          <w:szCs w:val="22"/>
        </w:rPr>
        <w:t xml:space="preserve">This policy </w:t>
      </w:r>
      <w:r w:rsidR="005A7866" w:rsidRPr="005B6892">
        <w:rPr>
          <w:sz w:val="22"/>
          <w:szCs w:val="22"/>
        </w:rPr>
        <w:t>gives guidelines and clarifies expectations on attendance at work where weather conditions cause disruption to normal travel arrangements</w:t>
      </w:r>
      <w:r w:rsidR="00597EC1" w:rsidRPr="005B6892">
        <w:rPr>
          <w:sz w:val="22"/>
          <w:szCs w:val="22"/>
        </w:rPr>
        <w:t>.</w:t>
      </w:r>
    </w:p>
    <w:p w14:paraId="13C5628A" w14:textId="77777777" w:rsidR="00597EC1" w:rsidRPr="005B6892" w:rsidRDefault="00597EC1" w:rsidP="00D94E3B">
      <w:pPr>
        <w:pStyle w:val="Default"/>
        <w:ind w:hanging="567"/>
        <w:jc w:val="both"/>
        <w:rPr>
          <w:sz w:val="22"/>
          <w:szCs w:val="22"/>
        </w:rPr>
      </w:pPr>
    </w:p>
    <w:p w14:paraId="355B67BF" w14:textId="449F8DDF" w:rsidR="005A7866" w:rsidRPr="005B6892" w:rsidRDefault="00597EC1" w:rsidP="00E90BBD">
      <w:pPr>
        <w:pStyle w:val="Default"/>
        <w:numPr>
          <w:ilvl w:val="1"/>
          <w:numId w:val="5"/>
        </w:numPr>
        <w:jc w:val="both"/>
        <w:rPr>
          <w:sz w:val="22"/>
          <w:szCs w:val="22"/>
        </w:rPr>
      </w:pPr>
      <w:r w:rsidRPr="005B6892">
        <w:rPr>
          <w:sz w:val="22"/>
          <w:szCs w:val="22"/>
        </w:rPr>
        <w:t>This policy also</w:t>
      </w:r>
      <w:r w:rsidR="000D7C44" w:rsidRPr="005B6892">
        <w:rPr>
          <w:sz w:val="22"/>
          <w:szCs w:val="22"/>
        </w:rPr>
        <w:t xml:space="preserve"> </w:t>
      </w:r>
      <w:r w:rsidR="002C5CE1" w:rsidRPr="005B6892">
        <w:rPr>
          <w:sz w:val="22"/>
          <w:szCs w:val="22"/>
        </w:rPr>
        <w:t xml:space="preserve">outlines </w:t>
      </w:r>
      <w:r w:rsidR="000D7C44" w:rsidRPr="005B6892">
        <w:rPr>
          <w:sz w:val="22"/>
          <w:szCs w:val="22"/>
        </w:rPr>
        <w:t>the options</w:t>
      </w:r>
      <w:r w:rsidR="002C5CE1" w:rsidRPr="005B6892">
        <w:rPr>
          <w:sz w:val="22"/>
          <w:szCs w:val="22"/>
        </w:rPr>
        <w:t xml:space="preserve"> which may be utilised by management to encourage optimum use of resources and thus </w:t>
      </w:r>
      <w:r w:rsidR="005A7686" w:rsidRPr="005B6892">
        <w:rPr>
          <w:sz w:val="22"/>
          <w:szCs w:val="22"/>
        </w:rPr>
        <w:t>maximise the possibilit</w:t>
      </w:r>
      <w:r w:rsidRPr="005B6892">
        <w:rPr>
          <w:sz w:val="22"/>
          <w:szCs w:val="22"/>
        </w:rPr>
        <w:t>y</w:t>
      </w:r>
      <w:r w:rsidR="002C5CE1" w:rsidRPr="005B6892">
        <w:rPr>
          <w:sz w:val="22"/>
          <w:szCs w:val="22"/>
        </w:rPr>
        <w:t xml:space="preserve"> of the </w:t>
      </w:r>
      <w:r w:rsidR="00BD4E42" w:rsidRPr="005B6892">
        <w:rPr>
          <w:sz w:val="22"/>
          <w:szCs w:val="22"/>
        </w:rPr>
        <w:t>academy</w:t>
      </w:r>
      <w:r w:rsidR="002C5CE1" w:rsidRPr="005B6892">
        <w:rPr>
          <w:sz w:val="22"/>
          <w:szCs w:val="22"/>
        </w:rPr>
        <w:t xml:space="preserve"> remaining open </w:t>
      </w:r>
      <w:r w:rsidRPr="005B6892">
        <w:rPr>
          <w:sz w:val="22"/>
          <w:szCs w:val="22"/>
        </w:rPr>
        <w:t xml:space="preserve">as scheduled throughout the full extent of term time. </w:t>
      </w:r>
    </w:p>
    <w:p w14:paraId="0EA7C9EE" w14:textId="77777777" w:rsidR="005A7866" w:rsidRPr="005B6892" w:rsidRDefault="005A7866" w:rsidP="002C5CE1">
      <w:pPr>
        <w:pStyle w:val="Default"/>
        <w:jc w:val="both"/>
        <w:rPr>
          <w:b/>
          <w:bCs/>
          <w:sz w:val="22"/>
          <w:szCs w:val="22"/>
        </w:rPr>
      </w:pPr>
    </w:p>
    <w:p w14:paraId="55FA6422" w14:textId="381274A3" w:rsidR="005A7866" w:rsidRPr="005B6892" w:rsidRDefault="005A7866" w:rsidP="00E90BBD">
      <w:pPr>
        <w:pStyle w:val="Heading1"/>
        <w:numPr>
          <w:ilvl w:val="0"/>
          <w:numId w:val="5"/>
        </w:numPr>
        <w:spacing w:before="120" w:after="120"/>
        <w:rPr>
          <w:sz w:val="22"/>
        </w:rPr>
      </w:pPr>
      <w:bookmarkStart w:id="1" w:name="_Toc416787936"/>
      <w:r w:rsidRPr="005B6892">
        <w:rPr>
          <w:sz w:val="22"/>
        </w:rPr>
        <w:t>Purpose and scope</w:t>
      </w:r>
      <w:bookmarkEnd w:id="1"/>
    </w:p>
    <w:p w14:paraId="01E060CB" w14:textId="77777777" w:rsidR="005A7866" w:rsidRPr="005B6892" w:rsidRDefault="005A7866" w:rsidP="002C5CE1">
      <w:pPr>
        <w:pStyle w:val="Default"/>
        <w:jc w:val="both"/>
        <w:rPr>
          <w:b/>
          <w:bCs/>
          <w:sz w:val="22"/>
          <w:szCs w:val="22"/>
        </w:rPr>
      </w:pPr>
    </w:p>
    <w:p w14:paraId="17EE0991" w14:textId="75F06A54" w:rsidR="00D707E1" w:rsidRPr="005B6892" w:rsidRDefault="005A7866" w:rsidP="00E90BBD">
      <w:pPr>
        <w:pStyle w:val="Default"/>
        <w:numPr>
          <w:ilvl w:val="1"/>
          <w:numId w:val="5"/>
        </w:numPr>
        <w:jc w:val="both"/>
        <w:rPr>
          <w:sz w:val="22"/>
          <w:szCs w:val="22"/>
        </w:rPr>
      </w:pPr>
      <w:r w:rsidRPr="005B6892">
        <w:rPr>
          <w:sz w:val="22"/>
          <w:szCs w:val="22"/>
        </w:rPr>
        <w:t xml:space="preserve">The purpose is to ensure that a fair and consistent procedure is applied to all employees, having regard to the </w:t>
      </w:r>
      <w:r w:rsidR="00597EC1" w:rsidRPr="005B6892">
        <w:rPr>
          <w:sz w:val="22"/>
          <w:szCs w:val="22"/>
        </w:rPr>
        <w:t xml:space="preserve">specific </w:t>
      </w:r>
      <w:r w:rsidRPr="005B6892">
        <w:rPr>
          <w:sz w:val="22"/>
          <w:szCs w:val="22"/>
        </w:rPr>
        <w:t xml:space="preserve">nature of their employment.  </w:t>
      </w:r>
    </w:p>
    <w:p w14:paraId="21F1AD89" w14:textId="77777777" w:rsidR="00D707E1" w:rsidRPr="005B6892" w:rsidRDefault="00D707E1" w:rsidP="00D94E3B">
      <w:pPr>
        <w:pStyle w:val="Default"/>
        <w:ind w:hanging="567"/>
        <w:jc w:val="both"/>
        <w:rPr>
          <w:sz w:val="22"/>
          <w:szCs w:val="22"/>
        </w:rPr>
      </w:pPr>
    </w:p>
    <w:p w14:paraId="4F9B318B" w14:textId="232C1F8A" w:rsidR="00E41304" w:rsidRPr="005B6892" w:rsidRDefault="005A7866" w:rsidP="00E90BBD">
      <w:pPr>
        <w:pStyle w:val="Default"/>
        <w:numPr>
          <w:ilvl w:val="1"/>
          <w:numId w:val="5"/>
        </w:numPr>
        <w:jc w:val="both"/>
        <w:rPr>
          <w:sz w:val="22"/>
          <w:szCs w:val="22"/>
        </w:rPr>
      </w:pPr>
      <w:r w:rsidRPr="005B6892">
        <w:rPr>
          <w:sz w:val="22"/>
          <w:szCs w:val="22"/>
        </w:rPr>
        <w:t>Th</w:t>
      </w:r>
      <w:r w:rsidR="00597EC1" w:rsidRPr="005B6892">
        <w:rPr>
          <w:sz w:val="22"/>
          <w:szCs w:val="22"/>
        </w:rPr>
        <w:t>e</w:t>
      </w:r>
      <w:r w:rsidR="00D707E1" w:rsidRPr="005B6892">
        <w:rPr>
          <w:sz w:val="22"/>
          <w:szCs w:val="22"/>
        </w:rPr>
        <w:t xml:space="preserve"> policy is designed to</w:t>
      </w:r>
      <w:r w:rsidRPr="005B6892">
        <w:rPr>
          <w:sz w:val="22"/>
          <w:szCs w:val="22"/>
        </w:rPr>
        <w:t xml:space="preserve"> detail how senior management will deal with lateness</w:t>
      </w:r>
      <w:r w:rsidR="002C5CE1" w:rsidRPr="005B6892">
        <w:rPr>
          <w:sz w:val="22"/>
          <w:szCs w:val="22"/>
        </w:rPr>
        <w:t xml:space="preserve"> or non-arrival at work</w:t>
      </w:r>
      <w:r w:rsidR="00597EC1" w:rsidRPr="005B6892">
        <w:rPr>
          <w:sz w:val="22"/>
          <w:szCs w:val="22"/>
        </w:rPr>
        <w:t xml:space="preserve"> (when this is specifically attributable to adverse weather conditions)</w:t>
      </w:r>
      <w:r w:rsidR="000D7C44" w:rsidRPr="005B6892">
        <w:rPr>
          <w:sz w:val="22"/>
          <w:szCs w:val="22"/>
        </w:rPr>
        <w:t xml:space="preserve">, </w:t>
      </w:r>
      <w:r w:rsidR="00D707E1" w:rsidRPr="005B6892">
        <w:rPr>
          <w:sz w:val="22"/>
          <w:szCs w:val="22"/>
        </w:rPr>
        <w:t xml:space="preserve">to outline possible </w:t>
      </w:r>
      <w:r w:rsidR="000D7C44" w:rsidRPr="005B6892">
        <w:rPr>
          <w:sz w:val="22"/>
          <w:szCs w:val="22"/>
        </w:rPr>
        <w:t xml:space="preserve">alternatives to </w:t>
      </w:r>
      <w:r w:rsidR="00D707E1" w:rsidRPr="005B6892">
        <w:rPr>
          <w:sz w:val="22"/>
          <w:szCs w:val="22"/>
        </w:rPr>
        <w:t>reporting to</w:t>
      </w:r>
      <w:r w:rsidR="000D7C44" w:rsidRPr="005B6892">
        <w:rPr>
          <w:sz w:val="22"/>
          <w:szCs w:val="22"/>
        </w:rPr>
        <w:t xml:space="preserve"> the normal </w:t>
      </w:r>
      <w:r w:rsidR="002C5CE1" w:rsidRPr="005B6892">
        <w:rPr>
          <w:sz w:val="22"/>
          <w:szCs w:val="22"/>
        </w:rPr>
        <w:t xml:space="preserve">designated </w:t>
      </w:r>
      <w:r w:rsidR="000D7C44" w:rsidRPr="005B6892">
        <w:rPr>
          <w:sz w:val="22"/>
          <w:szCs w:val="22"/>
        </w:rPr>
        <w:t>place of work</w:t>
      </w:r>
      <w:r w:rsidRPr="005B6892">
        <w:rPr>
          <w:sz w:val="22"/>
          <w:szCs w:val="22"/>
        </w:rPr>
        <w:t xml:space="preserve"> and</w:t>
      </w:r>
      <w:r w:rsidR="000D7C44" w:rsidRPr="005B6892">
        <w:rPr>
          <w:sz w:val="22"/>
          <w:szCs w:val="22"/>
        </w:rPr>
        <w:t xml:space="preserve"> </w:t>
      </w:r>
      <w:r w:rsidR="00D707E1" w:rsidRPr="005B6892">
        <w:rPr>
          <w:sz w:val="22"/>
          <w:szCs w:val="22"/>
        </w:rPr>
        <w:t xml:space="preserve">to clarify </w:t>
      </w:r>
      <w:r w:rsidR="002C5CE1" w:rsidRPr="005B6892">
        <w:rPr>
          <w:sz w:val="22"/>
          <w:szCs w:val="22"/>
        </w:rPr>
        <w:t xml:space="preserve">any </w:t>
      </w:r>
      <w:r w:rsidR="006B5322" w:rsidRPr="005B6892">
        <w:rPr>
          <w:sz w:val="22"/>
          <w:szCs w:val="22"/>
        </w:rPr>
        <w:t>potential</w:t>
      </w:r>
      <w:r w:rsidR="002C5CE1" w:rsidRPr="005B6892">
        <w:rPr>
          <w:sz w:val="22"/>
          <w:szCs w:val="22"/>
        </w:rPr>
        <w:t xml:space="preserve"> </w:t>
      </w:r>
      <w:r w:rsidR="000D7C44" w:rsidRPr="005B6892">
        <w:rPr>
          <w:sz w:val="22"/>
          <w:szCs w:val="22"/>
        </w:rPr>
        <w:t>impact on</w:t>
      </w:r>
      <w:r w:rsidRPr="005B6892">
        <w:rPr>
          <w:sz w:val="22"/>
          <w:szCs w:val="22"/>
        </w:rPr>
        <w:t xml:space="preserve"> </w:t>
      </w:r>
      <w:r w:rsidR="006B5322" w:rsidRPr="005B6892">
        <w:rPr>
          <w:sz w:val="22"/>
          <w:szCs w:val="22"/>
        </w:rPr>
        <w:t>remuneration related to inability to attend work as normal</w:t>
      </w:r>
      <w:r w:rsidR="000D7C44" w:rsidRPr="005B6892">
        <w:rPr>
          <w:sz w:val="22"/>
          <w:szCs w:val="22"/>
        </w:rPr>
        <w:t>.</w:t>
      </w:r>
    </w:p>
    <w:p w14:paraId="0FC873FF" w14:textId="77777777" w:rsidR="00E41304" w:rsidRPr="005B6892" w:rsidRDefault="00E41304" w:rsidP="002C5CE1">
      <w:pPr>
        <w:pStyle w:val="Default"/>
        <w:jc w:val="both"/>
        <w:rPr>
          <w:sz w:val="22"/>
          <w:szCs w:val="22"/>
        </w:rPr>
      </w:pPr>
    </w:p>
    <w:p w14:paraId="1816B097" w14:textId="6EC2B0E5" w:rsidR="00E41304" w:rsidRPr="005B6892" w:rsidRDefault="00E41304" w:rsidP="00E90BBD">
      <w:pPr>
        <w:pStyle w:val="Heading1"/>
        <w:numPr>
          <w:ilvl w:val="0"/>
          <w:numId w:val="5"/>
        </w:numPr>
        <w:spacing w:before="120" w:after="120"/>
        <w:rPr>
          <w:sz w:val="22"/>
        </w:rPr>
      </w:pPr>
      <w:bookmarkStart w:id="2" w:name="_Toc416787937"/>
      <w:r w:rsidRPr="005B6892">
        <w:rPr>
          <w:sz w:val="22"/>
        </w:rPr>
        <w:t>Communication</w:t>
      </w:r>
      <w:bookmarkEnd w:id="2"/>
    </w:p>
    <w:p w14:paraId="3981581D" w14:textId="77777777" w:rsidR="00E41304" w:rsidRPr="005B6892" w:rsidRDefault="00E41304" w:rsidP="002C5CE1">
      <w:pPr>
        <w:pStyle w:val="Default"/>
        <w:jc w:val="both"/>
        <w:rPr>
          <w:sz w:val="22"/>
          <w:szCs w:val="22"/>
        </w:rPr>
      </w:pPr>
    </w:p>
    <w:p w14:paraId="321E2069" w14:textId="3E947D7E" w:rsidR="00E41304" w:rsidRPr="005B6892" w:rsidRDefault="002C5CE1" w:rsidP="00E90BBD">
      <w:pPr>
        <w:pStyle w:val="Default"/>
        <w:numPr>
          <w:ilvl w:val="1"/>
          <w:numId w:val="5"/>
        </w:numPr>
        <w:jc w:val="both"/>
        <w:rPr>
          <w:sz w:val="22"/>
          <w:szCs w:val="22"/>
        </w:rPr>
      </w:pPr>
      <w:r w:rsidRPr="005B6892">
        <w:rPr>
          <w:sz w:val="22"/>
          <w:szCs w:val="22"/>
        </w:rPr>
        <w:t xml:space="preserve">Staff should assume that the </w:t>
      </w:r>
      <w:r w:rsidR="00BD4E42" w:rsidRPr="005B6892">
        <w:rPr>
          <w:sz w:val="22"/>
          <w:szCs w:val="22"/>
        </w:rPr>
        <w:t>academy</w:t>
      </w:r>
      <w:r w:rsidR="008E4542" w:rsidRPr="005B6892">
        <w:rPr>
          <w:sz w:val="22"/>
          <w:szCs w:val="22"/>
        </w:rPr>
        <w:t xml:space="preserve"> is operating normally </w:t>
      </w:r>
      <w:r w:rsidR="006B5322" w:rsidRPr="005B6892">
        <w:rPr>
          <w:sz w:val="22"/>
          <w:szCs w:val="22"/>
        </w:rPr>
        <w:t xml:space="preserve">(unless and until advised otherwise) </w:t>
      </w:r>
      <w:r w:rsidR="008E4542" w:rsidRPr="005B6892">
        <w:rPr>
          <w:sz w:val="22"/>
          <w:szCs w:val="22"/>
        </w:rPr>
        <w:t>and w</w:t>
      </w:r>
      <w:r w:rsidR="00E41304" w:rsidRPr="005B6892">
        <w:rPr>
          <w:sz w:val="22"/>
          <w:szCs w:val="22"/>
        </w:rPr>
        <w:t xml:space="preserve">here any individual member of staff </w:t>
      </w:r>
      <w:r w:rsidR="008E4542" w:rsidRPr="005B6892">
        <w:rPr>
          <w:sz w:val="22"/>
          <w:szCs w:val="22"/>
        </w:rPr>
        <w:t>is unable to get to work, or is</w:t>
      </w:r>
      <w:r w:rsidR="00E41304" w:rsidRPr="005B6892">
        <w:rPr>
          <w:sz w:val="22"/>
          <w:szCs w:val="22"/>
        </w:rPr>
        <w:t xml:space="preserve"> likely to be significantly delayed, they must inform their line manager at the earliest opportunity and, if </w:t>
      </w:r>
      <w:r w:rsidR="00D03A1F" w:rsidRPr="005B6892">
        <w:rPr>
          <w:sz w:val="22"/>
          <w:szCs w:val="22"/>
        </w:rPr>
        <w:t>feasible</w:t>
      </w:r>
      <w:r w:rsidR="00E41304" w:rsidRPr="005B6892">
        <w:rPr>
          <w:sz w:val="22"/>
          <w:szCs w:val="22"/>
        </w:rPr>
        <w:t xml:space="preserve">, give an indication of expected arrival time. </w:t>
      </w:r>
    </w:p>
    <w:p w14:paraId="48CE27BF" w14:textId="77777777" w:rsidR="00E41304" w:rsidRPr="005B6892" w:rsidRDefault="00E41304" w:rsidP="00D94E3B">
      <w:pPr>
        <w:pStyle w:val="Default"/>
        <w:ind w:left="-567"/>
        <w:jc w:val="both"/>
        <w:rPr>
          <w:sz w:val="22"/>
          <w:szCs w:val="22"/>
        </w:rPr>
      </w:pPr>
    </w:p>
    <w:p w14:paraId="27D7AECB" w14:textId="619F1BEB" w:rsidR="00E41304" w:rsidRPr="005B6892" w:rsidRDefault="002C5CE1" w:rsidP="00E90BBD">
      <w:pPr>
        <w:pStyle w:val="Default"/>
        <w:numPr>
          <w:ilvl w:val="1"/>
          <w:numId w:val="5"/>
        </w:numPr>
        <w:jc w:val="both"/>
        <w:rPr>
          <w:sz w:val="22"/>
          <w:szCs w:val="22"/>
        </w:rPr>
      </w:pPr>
      <w:r w:rsidRPr="005B6892">
        <w:rPr>
          <w:sz w:val="22"/>
          <w:szCs w:val="22"/>
        </w:rPr>
        <w:t xml:space="preserve">The </w:t>
      </w:r>
      <w:r w:rsidR="00BD4E42" w:rsidRPr="005B6892">
        <w:rPr>
          <w:sz w:val="22"/>
          <w:szCs w:val="22"/>
        </w:rPr>
        <w:t>academy</w:t>
      </w:r>
      <w:r w:rsidR="00E41304" w:rsidRPr="005B6892">
        <w:rPr>
          <w:sz w:val="22"/>
          <w:szCs w:val="22"/>
        </w:rPr>
        <w:t xml:space="preserve"> will endeavour to communicate access problems at the earliest opportunity. </w:t>
      </w:r>
      <w:r w:rsidRPr="005B6892">
        <w:rPr>
          <w:sz w:val="22"/>
          <w:szCs w:val="22"/>
        </w:rPr>
        <w:t xml:space="preserve"> </w:t>
      </w:r>
      <w:r w:rsidR="006B5322" w:rsidRPr="005B6892">
        <w:rPr>
          <w:sz w:val="22"/>
          <w:szCs w:val="22"/>
        </w:rPr>
        <w:t>This may</w:t>
      </w:r>
      <w:r w:rsidR="00E41304" w:rsidRPr="005B6892">
        <w:rPr>
          <w:sz w:val="22"/>
          <w:szCs w:val="22"/>
        </w:rPr>
        <w:t xml:space="preserve"> be done via the </w:t>
      </w:r>
      <w:r w:rsidR="004D52A4" w:rsidRPr="005B6892">
        <w:rPr>
          <w:sz w:val="22"/>
          <w:szCs w:val="22"/>
        </w:rPr>
        <w:t>school</w:t>
      </w:r>
      <w:r w:rsidR="00366A52" w:rsidRPr="005B6892">
        <w:rPr>
          <w:sz w:val="22"/>
          <w:szCs w:val="22"/>
        </w:rPr>
        <w:t xml:space="preserve"> website or via</w:t>
      </w:r>
      <w:r w:rsidR="008E4542" w:rsidRPr="005B6892">
        <w:rPr>
          <w:sz w:val="22"/>
          <w:szCs w:val="22"/>
        </w:rPr>
        <w:t xml:space="preserve"> email </w:t>
      </w:r>
      <w:r w:rsidR="00E41304" w:rsidRPr="005B6892">
        <w:rPr>
          <w:sz w:val="22"/>
          <w:szCs w:val="22"/>
        </w:rPr>
        <w:t xml:space="preserve">and/or text message directly to staff. </w:t>
      </w:r>
      <w:r w:rsidR="008E4542" w:rsidRPr="005B6892">
        <w:rPr>
          <w:sz w:val="22"/>
          <w:szCs w:val="22"/>
        </w:rPr>
        <w:t xml:space="preserve"> </w:t>
      </w:r>
      <w:r w:rsidRPr="005B6892">
        <w:rPr>
          <w:sz w:val="22"/>
          <w:szCs w:val="22"/>
        </w:rPr>
        <w:t>In the event of adverse weather conditions (or other significant disruption to travel) s</w:t>
      </w:r>
      <w:r w:rsidR="008E4542" w:rsidRPr="005B6892">
        <w:rPr>
          <w:sz w:val="22"/>
          <w:szCs w:val="22"/>
        </w:rPr>
        <w:t xml:space="preserve">taff are expected to check the </w:t>
      </w:r>
      <w:r w:rsidR="00BD4E42" w:rsidRPr="005B6892">
        <w:rPr>
          <w:sz w:val="22"/>
          <w:szCs w:val="22"/>
        </w:rPr>
        <w:t>academy</w:t>
      </w:r>
      <w:r w:rsidR="008E4542" w:rsidRPr="005B6892">
        <w:rPr>
          <w:sz w:val="22"/>
          <w:szCs w:val="22"/>
        </w:rPr>
        <w:t>’s website or communicate by email or telephone to ascertain the position.</w:t>
      </w:r>
    </w:p>
    <w:p w14:paraId="18596483" w14:textId="77777777" w:rsidR="008E4542" w:rsidRPr="005B6892" w:rsidRDefault="008E4542" w:rsidP="00D94E3B">
      <w:pPr>
        <w:pStyle w:val="Default"/>
        <w:ind w:left="-567"/>
        <w:jc w:val="both"/>
        <w:rPr>
          <w:sz w:val="22"/>
          <w:szCs w:val="22"/>
        </w:rPr>
      </w:pPr>
    </w:p>
    <w:p w14:paraId="5672D499" w14:textId="1728609D" w:rsidR="00E90BBD" w:rsidRPr="005B6892" w:rsidRDefault="00366A52" w:rsidP="00E90BBD">
      <w:pPr>
        <w:pStyle w:val="Default"/>
        <w:numPr>
          <w:ilvl w:val="1"/>
          <w:numId w:val="5"/>
        </w:numPr>
        <w:jc w:val="both"/>
        <w:rPr>
          <w:sz w:val="22"/>
          <w:szCs w:val="22"/>
        </w:rPr>
      </w:pPr>
      <w:r w:rsidRPr="005B6892">
        <w:rPr>
          <w:sz w:val="22"/>
          <w:szCs w:val="22"/>
        </w:rPr>
        <w:t>When</w:t>
      </w:r>
      <w:r w:rsidR="008E4542" w:rsidRPr="005B6892">
        <w:rPr>
          <w:sz w:val="22"/>
          <w:szCs w:val="22"/>
        </w:rPr>
        <w:t xml:space="preserve">ever possible, employees should speak directly with their line manager, bringing </w:t>
      </w:r>
      <w:r w:rsidRPr="005B6892">
        <w:rPr>
          <w:sz w:val="22"/>
          <w:szCs w:val="22"/>
        </w:rPr>
        <w:t xml:space="preserve">to their attention any pressing </w:t>
      </w:r>
      <w:r w:rsidR="008E4542" w:rsidRPr="005B6892">
        <w:rPr>
          <w:sz w:val="22"/>
          <w:szCs w:val="22"/>
        </w:rPr>
        <w:t>issues relevant to that day's work</w:t>
      </w:r>
      <w:r w:rsidR="00597EC1" w:rsidRPr="005B6892">
        <w:rPr>
          <w:sz w:val="22"/>
          <w:szCs w:val="22"/>
        </w:rPr>
        <w:t xml:space="preserve"> which may require to be addressed in their unavoidable absence</w:t>
      </w:r>
      <w:r w:rsidR="008E4542" w:rsidRPr="005B6892">
        <w:rPr>
          <w:sz w:val="22"/>
          <w:szCs w:val="22"/>
        </w:rPr>
        <w:t>.</w:t>
      </w:r>
    </w:p>
    <w:p w14:paraId="7A86ED52" w14:textId="77777777" w:rsidR="00E41304" w:rsidRPr="005B6892" w:rsidRDefault="00E41304" w:rsidP="00D94E3B">
      <w:pPr>
        <w:pStyle w:val="Default"/>
        <w:ind w:left="-567"/>
        <w:jc w:val="both"/>
        <w:rPr>
          <w:sz w:val="22"/>
          <w:szCs w:val="22"/>
        </w:rPr>
      </w:pPr>
    </w:p>
    <w:p w14:paraId="254B5714" w14:textId="640B39D3" w:rsidR="00E41304" w:rsidRPr="005B6892" w:rsidRDefault="00E41304" w:rsidP="00E90BBD">
      <w:pPr>
        <w:pStyle w:val="Default"/>
        <w:numPr>
          <w:ilvl w:val="1"/>
          <w:numId w:val="5"/>
        </w:numPr>
        <w:jc w:val="both"/>
        <w:rPr>
          <w:sz w:val="22"/>
          <w:szCs w:val="22"/>
        </w:rPr>
      </w:pPr>
      <w:r w:rsidRPr="005B6892">
        <w:rPr>
          <w:sz w:val="22"/>
          <w:szCs w:val="22"/>
        </w:rPr>
        <w:t xml:space="preserve">All staff should keep a note of </w:t>
      </w:r>
      <w:r w:rsidR="002C5CE1" w:rsidRPr="005B6892">
        <w:rPr>
          <w:sz w:val="22"/>
          <w:szCs w:val="22"/>
        </w:rPr>
        <w:t xml:space="preserve">the direct dial number for the </w:t>
      </w:r>
      <w:r w:rsidR="00BD4E42" w:rsidRPr="005B6892">
        <w:rPr>
          <w:sz w:val="22"/>
          <w:szCs w:val="22"/>
        </w:rPr>
        <w:t>academy</w:t>
      </w:r>
      <w:r w:rsidRPr="005B6892">
        <w:rPr>
          <w:sz w:val="22"/>
          <w:szCs w:val="22"/>
        </w:rPr>
        <w:t xml:space="preserve"> switchboard and/or </w:t>
      </w:r>
      <w:r w:rsidR="003E5A03" w:rsidRPr="005B6892">
        <w:rPr>
          <w:sz w:val="22"/>
          <w:szCs w:val="22"/>
        </w:rPr>
        <w:t xml:space="preserve">(where individual permission is given for this) </w:t>
      </w:r>
      <w:r w:rsidR="002C5CE1" w:rsidRPr="005B6892">
        <w:rPr>
          <w:sz w:val="22"/>
          <w:szCs w:val="22"/>
        </w:rPr>
        <w:t xml:space="preserve">personal </w:t>
      </w:r>
      <w:r w:rsidRPr="005B6892">
        <w:rPr>
          <w:sz w:val="22"/>
          <w:szCs w:val="22"/>
        </w:rPr>
        <w:t xml:space="preserve">mobile numbers of senior management. </w:t>
      </w:r>
    </w:p>
    <w:p w14:paraId="56587082" w14:textId="77777777" w:rsidR="00E41304" w:rsidRPr="005B6892" w:rsidRDefault="00E41304" w:rsidP="002C5CE1">
      <w:pPr>
        <w:pStyle w:val="Default"/>
        <w:jc w:val="both"/>
        <w:rPr>
          <w:b/>
          <w:bCs/>
          <w:sz w:val="22"/>
          <w:szCs w:val="22"/>
        </w:rPr>
      </w:pPr>
    </w:p>
    <w:p w14:paraId="19E107B1" w14:textId="2A0EF666" w:rsidR="00E968FB" w:rsidRPr="005B6892" w:rsidRDefault="00E968FB" w:rsidP="00E90BBD">
      <w:pPr>
        <w:pStyle w:val="Heading1"/>
        <w:numPr>
          <w:ilvl w:val="0"/>
          <w:numId w:val="5"/>
        </w:numPr>
        <w:spacing w:before="120" w:after="120"/>
        <w:rPr>
          <w:sz w:val="22"/>
        </w:rPr>
      </w:pPr>
      <w:bookmarkStart w:id="3" w:name="_Toc416787938"/>
      <w:r w:rsidRPr="005B6892">
        <w:rPr>
          <w:sz w:val="22"/>
        </w:rPr>
        <w:t xml:space="preserve">Line </w:t>
      </w:r>
      <w:r w:rsidR="002471E9" w:rsidRPr="005B6892">
        <w:rPr>
          <w:sz w:val="22"/>
        </w:rPr>
        <w:t>manager r</w:t>
      </w:r>
      <w:r w:rsidRPr="005B6892">
        <w:rPr>
          <w:sz w:val="22"/>
        </w:rPr>
        <w:t>esponsibility</w:t>
      </w:r>
      <w:bookmarkEnd w:id="3"/>
    </w:p>
    <w:p w14:paraId="68F0CA52" w14:textId="1B0F6699" w:rsidR="00E968FB" w:rsidRPr="005B6892" w:rsidRDefault="00E968FB" w:rsidP="00E90BBD">
      <w:pPr>
        <w:pStyle w:val="Default"/>
        <w:ind w:left="-57" w:firstLine="60"/>
        <w:rPr>
          <w:sz w:val="22"/>
          <w:szCs w:val="22"/>
        </w:rPr>
      </w:pPr>
    </w:p>
    <w:p w14:paraId="788E8E64" w14:textId="38DFB042" w:rsidR="00E968FB" w:rsidRPr="005B6892" w:rsidRDefault="002C5CE1" w:rsidP="00E90BBD">
      <w:pPr>
        <w:pStyle w:val="Default"/>
        <w:numPr>
          <w:ilvl w:val="1"/>
          <w:numId w:val="5"/>
        </w:numPr>
        <w:rPr>
          <w:sz w:val="22"/>
          <w:szCs w:val="22"/>
        </w:rPr>
      </w:pPr>
      <w:r w:rsidRPr="005B6892">
        <w:rPr>
          <w:sz w:val="22"/>
          <w:szCs w:val="22"/>
        </w:rPr>
        <w:lastRenderedPageBreak/>
        <w:t>Under this policy, all line m</w:t>
      </w:r>
      <w:r w:rsidR="00E968FB" w:rsidRPr="005B6892">
        <w:rPr>
          <w:sz w:val="22"/>
          <w:szCs w:val="22"/>
        </w:rPr>
        <w:t xml:space="preserve">anagers will be expected to: </w:t>
      </w:r>
    </w:p>
    <w:p w14:paraId="0FF99408" w14:textId="77777777" w:rsidR="00E968FB" w:rsidRPr="005B6892" w:rsidRDefault="00E968FB" w:rsidP="006D0A07">
      <w:pPr>
        <w:pStyle w:val="Default"/>
        <w:numPr>
          <w:ilvl w:val="0"/>
          <w:numId w:val="7"/>
        </w:numPr>
        <w:spacing w:before="120"/>
        <w:ind w:left="1135" w:hanging="284"/>
        <w:rPr>
          <w:sz w:val="22"/>
          <w:szCs w:val="22"/>
        </w:rPr>
      </w:pPr>
      <w:r w:rsidRPr="005B6892">
        <w:rPr>
          <w:sz w:val="22"/>
          <w:szCs w:val="22"/>
        </w:rPr>
        <w:t>treat all staff fairly and consistently</w:t>
      </w:r>
    </w:p>
    <w:p w14:paraId="74B0BA90" w14:textId="77777777" w:rsidR="00E968FB" w:rsidRPr="005B6892" w:rsidRDefault="00E968FB" w:rsidP="006D0A07">
      <w:pPr>
        <w:pStyle w:val="Default"/>
        <w:numPr>
          <w:ilvl w:val="0"/>
          <w:numId w:val="7"/>
        </w:numPr>
        <w:spacing w:before="120"/>
        <w:ind w:left="1135" w:hanging="284"/>
        <w:jc w:val="both"/>
        <w:rPr>
          <w:sz w:val="22"/>
          <w:szCs w:val="22"/>
        </w:rPr>
      </w:pPr>
      <w:r w:rsidRPr="005B6892">
        <w:rPr>
          <w:sz w:val="22"/>
          <w:szCs w:val="22"/>
        </w:rPr>
        <w:t>ensure that adequate comm</w:t>
      </w:r>
      <w:r w:rsidR="00366A52" w:rsidRPr="005B6892">
        <w:rPr>
          <w:sz w:val="22"/>
          <w:szCs w:val="22"/>
        </w:rPr>
        <w:t>unication takes place with all</w:t>
      </w:r>
      <w:r w:rsidRPr="005B6892">
        <w:rPr>
          <w:sz w:val="22"/>
          <w:szCs w:val="22"/>
        </w:rPr>
        <w:t xml:space="preserve"> staff</w:t>
      </w:r>
      <w:r w:rsidR="00366A52" w:rsidRPr="005B6892">
        <w:rPr>
          <w:sz w:val="22"/>
          <w:szCs w:val="22"/>
        </w:rPr>
        <w:t xml:space="preserve"> for whom they are responsible</w:t>
      </w:r>
    </w:p>
    <w:p w14:paraId="3AF22757" w14:textId="2EE32A1C" w:rsidR="00E968FB" w:rsidRPr="005B6892" w:rsidRDefault="00E968FB" w:rsidP="006D0A07">
      <w:pPr>
        <w:pStyle w:val="Default"/>
        <w:numPr>
          <w:ilvl w:val="0"/>
          <w:numId w:val="7"/>
        </w:numPr>
        <w:spacing w:before="120"/>
        <w:ind w:left="1135" w:hanging="284"/>
        <w:jc w:val="both"/>
        <w:rPr>
          <w:sz w:val="22"/>
          <w:szCs w:val="22"/>
        </w:rPr>
      </w:pPr>
      <w:r w:rsidRPr="005B6892">
        <w:rPr>
          <w:sz w:val="22"/>
          <w:szCs w:val="22"/>
        </w:rPr>
        <w:t>have regard to the health and safety of staff and students, particularly where special conditions such as pregnancy or disability</w:t>
      </w:r>
      <w:r w:rsidR="003E5A03" w:rsidRPr="005B6892">
        <w:rPr>
          <w:sz w:val="22"/>
          <w:szCs w:val="22"/>
        </w:rPr>
        <w:t xml:space="preserve"> may apply</w:t>
      </w:r>
      <w:r w:rsidR="002C5CE1" w:rsidRPr="005B6892">
        <w:rPr>
          <w:sz w:val="22"/>
          <w:szCs w:val="22"/>
        </w:rPr>
        <w:t>.</w:t>
      </w:r>
    </w:p>
    <w:p w14:paraId="76DC0659" w14:textId="77777777" w:rsidR="00E968FB" w:rsidRPr="005B6892" w:rsidRDefault="00E968FB" w:rsidP="00D94E3B">
      <w:pPr>
        <w:pStyle w:val="Default"/>
        <w:ind w:left="-57"/>
        <w:rPr>
          <w:b/>
          <w:bCs/>
          <w:sz w:val="22"/>
          <w:szCs w:val="22"/>
        </w:rPr>
      </w:pPr>
    </w:p>
    <w:p w14:paraId="71EC8B0D" w14:textId="7879A20C" w:rsidR="005A7866" w:rsidRPr="005B6892" w:rsidRDefault="00B20AAE" w:rsidP="00E90BBD">
      <w:pPr>
        <w:pStyle w:val="Heading1"/>
        <w:numPr>
          <w:ilvl w:val="0"/>
          <w:numId w:val="5"/>
        </w:numPr>
        <w:spacing w:before="120" w:after="120"/>
        <w:rPr>
          <w:sz w:val="22"/>
        </w:rPr>
      </w:pPr>
      <w:bookmarkStart w:id="4" w:name="_Toc416787939"/>
      <w:r w:rsidRPr="005B6892">
        <w:rPr>
          <w:sz w:val="22"/>
        </w:rPr>
        <w:t>S</w:t>
      </w:r>
      <w:r w:rsidR="005A7866" w:rsidRPr="005B6892">
        <w:rPr>
          <w:sz w:val="22"/>
        </w:rPr>
        <w:t xml:space="preserve">evere </w:t>
      </w:r>
      <w:r w:rsidRPr="005B6892">
        <w:rPr>
          <w:sz w:val="22"/>
        </w:rPr>
        <w:t>w</w:t>
      </w:r>
      <w:r w:rsidR="005A7866" w:rsidRPr="005B6892">
        <w:rPr>
          <w:sz w:val="22"/>
        </w:rPr>
        <w:t>eather overnight causing disruption at the start of the day</w:t>
      </w:r>
      <w:bookmarkEnd w:id="4"/>
      <w:r w:rsidR="005A7866" w:rsidRPr="005B6892">
        <w:rPr>
          <w:sz w:val="22"/>
        </w:rPr>
        <w:t xml:space="preserve"> </w:t>
      </w:r>
    </w:p>
    <w:p w14:paraId="1A9F6258" w14:textId="77777777" w:rsidR="005A7866" w:rsidRPr="005B6892" w:rsidRDefault="005A7866" w:rsidP="00D94E3B">
      <w:pPr>
        <w:pStyle w:val="Default"/>
        <w:ind w:left="-57"/>
        <w:jc w:val="both"/>
        <w:rPr>
          <w:sz w:val="22"/>
          <w:szCs w:val="22"/>
        </w:rPr>
      </w:pPr>
    </w:p>
    <w:p w14:paraId="6F8C7DBE" w14:textId="74BEE562" w:rsidR="005A7866" w:rsidRPr="005B6892" w:rsidRDefault="005A7866" w:rsidP="00E90BBD">
      <w:pPr>
        <w:pStyle w:val="Default"/>
        <w:numPr>
          <w:ilvl w:val="1"/>
          <w:numId w:val="5"/>
        </w:numPr>
        <w:jc w:val="both"/>
        <w:rPr>
          <w:sz w:val="22"/>
          <w:szCs w:val="22"/>
        </w:rPr>
      </w:pPr>
      <w:r w:rsidRPr="005B6892">
        <w:rPr>
          <w:sz w:val="22"/>
          <w:szCs w:val="22"/>
        </w:rPr>
        <w:t xml:space="preserve">Staff should make every effort to get to work. </w:t>
      </w:r>
      <w:r w:rsidR="006930DF" w:rsidRPr="005B6892">
        <w:rPr>
          <w:sz w:val="22"/>
          <w:szCs w:val="22"/>
        </w:rPr>
        <w:t xml:space="preserve"> </w:t>
      </w:r>
      <w:r w:rsidRPr="005B6892">
        <w:rPr>
          <w:sz w:val="22"/>
          <w:szCs w:val="22"/>
        </w:rPr>
        <w:t>If a regular train</w:t>
      </w:r>
      <w:r w:rsidRPr="005B6892">
        <w:rPr>
          <w:color w:val="FF0000"/>
          <w:sz w:val="22"/>
          <w:szCs w:val="22"/>
        </w:rPr>
        <w:t xml:space="preserve"> </w:t>
      </w:r>
      <w:r w:rsidRPr="005B6892">
        <w:rPr>
          <w:sz w:val="22"/>
          <w:szCs w:val="22"/>
        </w:rPr>
        <w:t xml:space="preserve">or bus service is not operating then it may be possible to get a later service, use a different </w:t>
      </w:r>
      <w:r w:rsidR="006930DF" w:rsidRPr="005B6892">
        <w:rPr>
          <w:sz w:val="22"/>
          <w:szCs w:val="22"/>
        </w:rPr>
        <w:t xml:space="preserve">route </w:t>
      </w:r>
      <w:r w:rsidRPr="005B6892">
        <w:rPr>
          <w:sz w:val="22"/>
          <w:szCs w:val="22"/>
        </w:rPr>
        <w:t>or get to an alternative station or bus stop which is unaffected by the disruption.</w:t>
      </w:r>
      <w:r w:rsidR="0006644F" w:rsidRPr="005B6892">
        <w:rPr>
          <w:sz w:val="22"/>
          <w:szCs w:val="22"/>
        </w:rPr>
        <w:t xml:space="preserve"> </w:t>
      </w:r>
      <w:r w:rsidRPr="005B6892">
        <w:rPr>
          <w:sz w:val="22"/>
          <w:szCs w:val="22"/>
        </w:rPr>
        <w:t xml:space="preserve"> If the</w:t>
      </w:r>
      <w:r w:rsidR="0006644F" w:rsidRPr="005B6892">
        <w:rPr>
          <w:sz w:val="22"/>
          <w:szCs w:val="22"/>
        </w:rPr>
        <w:t xml:space="preserve"> employee</w:t>
      </w:r>
      <w:r w:rsidRPr="005B6892">
        <w:rPr>
          <w:sz w:val="22"/>
          <w:szCs w:val="22"/>
        </w:rPr>
        <w:t xml:space="preserve"> normally travel</w:t>
      </w:r>
      <w:r w:rsidR="0006644F" w:rsidRPr="005B6892">
        <w:rPr>
          <w:sz w:val="22"/>
          <w:szCs w:val="22"/>
        </w:rPr>
        <w:t>s</w:t>
      </w:r>
      <w:r w:rsidRPr="005B6892">
        <w:rPr>
          <w:sz w:val="22"/>
          <w:szCs w:val="22"/>
        </w:rPr>
        <w:t xml:space="preserve"> by car or cycle</w:t>
      </w:r>
      <w:r w:rsidR="006D0A07" w:rsidRPr="005B6892">
        <w:rPr>
          <w:sz w:val="22"/>
          <w:szCs w:val="22"/>
        </w:rPr>
        <w:t>,</w:t>
      </w:r>
      <w:r w:rsidRPr="005B6892">
        <w:rPr>
          <w:sz w:val="22"/>
          <w:szCs w:val="22"/>
        </w:rPr>
        <w:t xml:space="preserve"> and </w:t>
      </w:r>
      <w:r w:rsidR="0006644F" w:rsidRPr="005B6892">
        <w:rPr>
          <w:sz w:val="22"/>
          <w:szCs w:val="22"/>
        </w:rPr>
        <w:t xml:space="preserve">is </w:t>
      </w:r>
      <w:r w:rsidRPr="005B6892">
        <w:rPr>
          <w:sz w:val="22"/>
          <w:szCs w:val="22"/>
        </w:rPr>
        <w:t xml:space="preserve">unable to </w:t>
      </w:r>
      <w:r w:rsidR="00203CB0" w:rsidRPr="005B6892">
        <w:rPr>
          <w:sz w:val="22"/>
          <w:szCs w:val="22"/>
        </w:rPr>
        <w:t>d</w:t>
      </w:r>
      <w:r w:rsidR="006C6493" w:rsidRPr="005B6892">
        <w:rPr>
          <w:sz w:val="22"/>
          <w:szCs w:val="22"/>
        </w:rPr>
        <w:t xml:space="preserve">o </w:t>
      </w:r>
      <w:r w:rsidR="00203CB0" w:rsidRPr="005B6892">
        <w:rPr>
          <w:sz w:val="22"/>
          <w:szCs w:val="22"/>
        </w:rPr>
        <w:t>s</w:t>
      </w:r>
      <w:r w:rsidR="006C6493" w:rsidRPr="005B6892">
        <w:rPr>
          <w:sz w:val="22"/>
          <w:szCs w:val="22"/>
        </w:rPr>
        <w:t>o safely</w:t>
      </w:r>
      <w:r w:rsidR="006D0A07" w:rsidRPr="005B6892">
        <w:rPr>
          <w:sz w:val="22"/>
          <w:szCs w:val="22"/>
        </w:rPr>
        <w:t>,</w:t>
      </w:r>
      <w:r w:rsidR="00203CB0" w:rsidRPr="005B6892">
        <w:rPr>
          <w:sz w:val="22"/>
          <w:szCs w:val="22"/>
        </w:rPr>
        <w:t xml:space="preserve"> </w:t>
      </w:r>
      <w:r w:rsidRPr="005B6892">
        <w:rPr>
          <w:sz w:val="22"/>
          <w:szCs w:val="22"/>
        </w:rPr>
        <w:t xml:space="preserve">they should </w:t>
      </w:r>
      <w:r w:rsidR="00203CB0" w:rsidRPr="005B6892">
        <w:rPr>
          <w:sz w:val="22"/>
          <w:szCs w:val="22"/>
        </w:rPr>
        <w:t>investigate the possibility of</w:t>
      </w:r>
      <w:r w:rsidR="006C6493" w:rsidRPr="005B6892">
        <w:rPr>
          <w:sz w:val="22"/>
          <w:szCs w:val="22"/>
        </w:rPr>
        <w:t xml:space="preserve"> alternative arrangements such as</w:t>
      </w:r>
      <w:r w:rsidR="0006644F" w:rsidRPr="005B6892">
        <w:rPr>
          <w:sz w:val="22"/>
          <w:szCs w:val="22"/>
        </w:rPr>
        <w:t xml:space="preserve"> public transport.</w:t>
      </w:r>
    </w:p>
    <w:p w14:paraId="7BC0CF91" w14:textId="77777777" w:rsidR="00B20AAE" w:rsidRPr="005B6892" w:rsidRDefault="00B20AAE" w:rsidP="00D94E3B">
      <w:pPr>
        <w:pStyle w:val="Default"/>
        <w:ind w:left="-567"/>
        <w:jc w:val="both"/>
        <w:rPr>
          <w:sz w:val="22"/>
          <w:szCs w:val="22"/>
        </w:rPr>
      </w:pPr>
    </w:p>
    <w:p w14:paraId="2EE7DD18" w14:textId="23A2DD4C" w:rsidR="005A7866" w:rsidRPr="005B6892" w:rsidRDefault="005A7866" w:rsidP="00E90BBD">
      <w:pPr>
        <w:pStyle w:val="Default"/>
        <w:numPr>
          <w:ilvl w:val="1"/>
          <w:numId w:val="5"/>
        </w:numPr>
        <w:jc w:val="both"/>
        <w:rPr>
          <w:color w:val="auto"/>
          <w:sz w:val="22"/>
          <w:szCs w:val="22"/>
        </w:rPr>
      </w:pPr>
      <w:r w:rsidRPr="005B6892">
        <w:rPr>
          <w:sz w:val="22"/>
          <w:szCs w:val="22"/>
        </w:rPr>
        <w:t xml:space="preserve">Staff who live within a reasonable </w:t>
      </w:r>
      <w:r w:rsidRPr="005B6892">
        <w:rPr>
          <w:color w:val="auto"/>
          <w:sz w:val="22"/>
          <w:szCs w:val="22"/>
        </w:rPr>
        <w:t xml:space="preserve">distance </w:t>
      </w:r>
      <w:r w:rsidR="006B09DB" w:rsidRPr="005B6892">
        <w:rPr>
          <w:color w:val="auto"/>
          <w:sz w:val="22"/>
          <w:szCs w:val="22"/>
        </w:rPr>
        <w:t xml:space="preserve">(to be </w:t>
      </w:r>
      <w:r w:rsidR="00BD7767" w:rsidRPr="005B6892">
        <w:rPr>
          <w:color w:val="auto"/>
          <w:sz w:val="22"/>
          <w:szCs w:val="22"/>
        </w:rPr>
        <w:t xml:space="preserve">defined, following consultation with staff, on an individual </w:t>
      </w:r>
      <w:r w:rsidR="00246F49" w:rsidRPr="005B6892">
        <w:rPr>
          <w:color w:val="auto"/>
          <w:sz w:val="22"/>
          <w:szCs w:val="22"/>
        </w:rPr>
        <w:t>school</w:t>
      </w:r>
      <w:r w:rsidR="00BD7767" w:rsidRPr="005B6892">
        <w:rPr>
          <w:color w:val="auto"/>
          <w:sz w:val="22"/>
          <w:szCs w:val="22"/>
        </w:rPr>
        <w:t xml:space="preserve"> basis)</w:t>
      </w:r>
      <w:r w:rsidR="006B09DB" w:rsidRPr="005B6892">
        <w:rPr>
          <w:color w:val="auto"/>
          <w:sz w:val="22"/>
          <w:szCs w:val="22"/>
        </w:rPr>
        <w:t xml:space="preserve"> </w:t>
      </w:r>
      <w:r w:rsidRPr="005B6892">
        <w:rPr>
          <w:color w:val="auto"/>
          <w:sz w:val="22"/>
          <w:szCs w:val="22"/>
        </w:rPr>
        <w:t xml:space="preserve">and who are fit and able-bodied </w:t>
      </w:r>
      <w:r w:rsidR="006C6493" w:rsidRPr="005B6892">
        <w:rPr>
          <w:color w:val="auto"/>
          <w:sz w:val="22"/>
          <w:szCs w:val="22"/>
        </w:rPr>
        <w:t>will be expected</w:t>
      </w:r>
      <w:r w:rsidRPr="005B6892">
        <w:rPr>
          <w:color w:val="auto"/>
          <w:sz w:val="22"/>
          <w:szCs w:val="22"/>
        </w:rPr>
        <w:t xml:space="preserve"> to walk to work</w:t>
      </w:r>
      <w:r w:rsidR="006B09DB" w:rsidRPr="005B6892">
        <w:rPr>
          <w:color w:val="auto"/>
          <w:sz w:val="22"/>
          <w:szCs w:val="22"/>
        </w:rPr>
        <w:t xml:space="preserve"> if it is safe to do so</w:t>
      </w:r>
      <w:r w:rsidRPr="005B6892">
        <w:rPr>
          <w:color w:val="auto"/>
          <w:sz w:val="22"/>
          <w:szCs w:val="22"/>
        </w:rPr>
        <w:t xml:space="preserve">. </w:t>
      </w:r>
    </w:p>
    <w:p w14:paraId="1019BF75" w14:textId="77777777" w:rsidR="00B20AAE" w:rsidRPr="005B6892" w:rsidRDefault="00B20AAE" w:rsidP="00D94E3B">
      <w:pPr>
        <w:pStyle w:val="Default"/>
        <w:ind w:left="-567"/>
        <w:jc w:val="both"/>
        <w:rPr>
          <w:sz w:val="22"/>
          <w:szCs w:val="22"/>
        </w:rPr>
      </w:pPr>
    </w:p>
    <w:p w14:paraId="46D2A7E5" w14:textId="5AAB499D" w:rsidR="005A7866" w:rsidRPr="005B6892" w:rsidRDefault="005A7866" w:rsidP="00E90BBD">
      <w:pPr>
        <w:pStyle w:val="Default"/>
        <w:numPr>
          <w:ilvl w:val="1"/>
          <w:numId w:val="5"/>
        </w:numPr>
        <w:jc w:val="both"/>
        <w:rPr>
          <w:sz w:val="22"/>
          <w:szCs w:val="22"/>
        </w:rPr>
      </w:pPr>
      <w:r w:rsidRPr="005B6892">
        <w:rPr>
          <w:sz w:val="22"/>
          <w:szCs w:val="22"/>
        </w:rPr>
        <w:t xml:space="preserve">Where every effort has been made to attend work and an individual arrives after their normal starting time they will not be penalised. </w:t>
      </w:r>
      <w:r w:rsidR="0006644F" w:rsidRPr="005B6892">
        <w:rPr>
          <w:sz w:val="22"/>
          <w:szCs w:val="22"/>
        </w:rPr>
        <w:t xml:space="preserve"> </w:t>
      </w:r>
      <w:r w:rsidRPr="005B6892">
        <w:rPr>
          <w:sz w:val="22"/>
          <w:szCs w:val="22"/>
        </w:rPr>
        <w:t xml:space="preserve">No deduction from pay will be made and they will not be required to make up the lost time. </w:t>
      </w:r>
    </w:p>
    <w:p w14:paraId="1A7FE578" w14:textId="77777777" w:rsidR="00B20AAE" w:rsidRPr="005B6892" w:rsidRDefault="00B20AAE" w:rsidP="00D94E3B">
      <w:pPr>
        <w:pStyle w:val="Default"/>
        <w:ind w:left="-567"/>
        <w:jc w:val="both"/>
        <w:rPr>
          <w:sz w:val="22"/>
          <w:szCs w:val="22"/>
        </w:rPr>
      </w:pPr>
    </w:p>
    <w:p w14:paraId="581B29C0" w14:textId="0558CC9D" w:rsidR="00002183" w:rsidRPr="005B6892" w:rsidRDefault="006D0A07" w:rsidP="00E90BBD">
      <w:pPr>
        <w:pStyle w:val="Default"/>
        <w:numPr>
          <w:ilvl w:val="1"/>
          <w:numId w:val="5"/>
        </w:numPr>
        <w:jc w:val="both"/>
        <w:rPr>
          <w:sz w:val="22"/>
          <w:szCs w:val="22"/>
        </w:rPr>
      </w:pPr>
      <w:r w:rsidRPr="005B6892">
        <w:rPr>
          <w:sz w:val="22"/>
          <w:szCs w:val="22"/>
        </w:rPr>
        <w:t>Once</w:t>
      </w:r>
      <w:r w:rsidR="005A7866" w:rsidRPr="005B6892">
        <w:rPr>
          <w:sz w:val="22"/>
          <w:szCs w:val="22"/>
        </w:rPr>
        <w:t xml:space="preserve"> it is </w:t>
      </w:r>
      <w:r w:rsidRPr="005B6892">
        <w:rPr>
          <w:sz w:val="22"/>
          <w:szCs w:val="22"/>
        </w:rPr>
        <w:t>evident</w:t>
      </w:r>
      <w:r w:rsidR="005A7866" w:rsidRPr="005B6892">
        <w:rPr>
          <w:sz w:val="22"/>
          <w:szCs w:val="22"/>
        </w:rPr>
        <w:t xml:space="preserve"> that travel to work will be problematic, the member of staff must telephone </w:t>
      </w:r>
      <w:r w:rsidR="00E90BBD" w:rsidRPr="005B6892">
        <w:rPr>
          <w:sz w:val="22"/>
          <w:szCs w:val="22"/>
        </w:rPr>
        <w:t>their</w:t>
      </w:r>
      <w:r w:rsidR="005A7866" w:rsidRPr="005B6892">
        <w:rPr>
          <w:sz w:val="22"/>
          <w:szCs w:val="22"/>
        </w:rPr>
        <w:t xml:space="preserve"> line manager at the earliest opportunity to advise them of the situation</w:t>
      </w:r>
      <w:r w:rsidR="006C6493" w:rsidRPr="005B6892">
        <w:rPr>
          <w:sz w:val="22"/>
          <w:szCs w:val="22"/>
        </w:rPr>
        <w:t xml:space="preserve">. </w:t>
      </w:r>
      <w:r w:rsidR="005A7866" w:rsidRPr="005B6892">
        <w:rPr>
          <w:sz w:val="22"/>
          <w:szCs w:val="22"/>
        </w:rPr>
        <w:t xml:space="preserve"> </w:t>
      </w:r>
    </w:p>
    <w:p w14:paraId="7B17E822" w14:textId="77777777" w:rsidR="00002183" w:rsidRPr="005B6892" w:rsidRDefault="00002183" w:rsidP="00ED48EE">
      <w:pPr>
        <w:pStyle w:val="Default"/>
        <w:ind w:left="-57" w:hanging="510"/>
        <w:jc w:val="both"/>
        <w:rPr>
          <w:sz w:val="22"/>
          <w:szCs w:val="22"/>
        </w:rPr>
      </w:pPr>
    </w:p>
    <w:p w14:paraId="3792E7F0" w14:textId="58BF0AE4" w:rsidR="005A7866" w:rsidRPr="005B6892" w:rsidRDefault="006C6493" w:rsidP="00E90BBD">
      <w:pPr>
        <w:pStyle w:val="Default"/>
        <w:numPr>
          <w:ilvl w:val="1"/>
          <w:numId w:val="5"/>
        </w:numPr>
        <w:jc w:val="both"/>
        <w:rPr>
          <w:sz w:val="22"/>
          <w:szCs w:val="22"/>
        </w:rPr>
      </w:pPr>
      <w:r w:rsidRPr="005B6892">
        <w:rPr>
          <w:sz w:val="22"/>
          <w:szCs w:val="22"/>
        </w:rPr>
        <w:t>If the nature of the individual’s work allows, and where appropriate facilities are available, it may be possible to work from</w:t>
      </w:r>
      <w:r w:rsidR="006B09DB" w:rsidRPr="005B6892">
        <w:rPr>
          <w:sz w:val="22"/>
          <w:szCs w:val="22"/>
        </w:rPr>
        <w:t xml:space="preserve"> home </w:t>
      </w:r>
      <w:r w:rsidR="00AF60A6" w:rsidRPr="005B6892">
        <w:rPr>
          <w:sz w:val="22"/>
          <w:szCs w:val="22"/>
        </w:rPr>
        <w:t>with the agreement of the line manager</w:t>
      </w:r>
      <w:r w:rsidRPr="005B6892">
        <w:rPr>
          <w:sz w:val="22"/>
          <w:szCs w:val="22"/>
        </w:rPr>
        <w:t xml:space="preserve">.  </w:t>
      </w:r>
    </w:p>
    <w:p w14:paraId="19D8B6A2" w14:textId="77777777" w:rsidR="00642CEF" w:rsidRPr="005B6892" w:rsidRDefault="00642CEF" w:rsidP="00ED48EE">
      <w:pPr>
        <w:pStyle w:val="Default"/>
        <w:ind w:left="-57" w:hanging="510"/>
        <w:jc w:val="both"/>
        <w:rPr>
          <w:sz w:val="22"/>
          <w:szCs w:val="22"/>
        </w:rPr>
      </w:pPr>
    </w:p>
    <w:p w14:paraId="29E33387" w14:textId="3D1C2510" w:rsidR="004A71E7" w:rsidRPr="005B6892" w:rsidRDefault="001A27FD" w:rsidP="00E90BBD">
      <w:pPr>
        <w:pStyle w:val="Default"/>
        <w:numPr>
          <w:ilvl w:val="1"/>
          <w:numId w:val="5"/>
        </w:numPr>
        <w:jc w:val="both"/>
        <w:rPr>
          <w:sz w:val="22"/>
          <w:szCs w:val="22"/>
        </w:rPr>
      </w:pPr>
      <w:r w:rsidRPr="005B6892">
        <w:rPr>
          <w:sz w:val="22"/>
          <w:szCs w:val="22"/>
        </w:rPr>
        <w:t>With re</w:t>
      </w:r>
      <w:r w:rsidR="00002183" w:rsidRPr="005B6892">
        <w:rPr>
          <w:sz w:val="22"/>
          <w:szCs w:val="22"/>
        </w:rPr>
        <w:t>gard</w:t>
      </w:r>
      <w:r w:rsidRPr="005B6892">
        <w:rPr>
          <w:sz w:val="22"/>
          <w:szCs w:val="22"/>
        </w:rPr>
        <w:t xml:space="preserve"> to staff employed by multi academy trusts (or by academies operating from more than one site), in the event that employees are unable to access their normal place of work (or </w:t>
      </w:r>
      <w:r w:rsidR="00002183" w:rsidRPr="005B6892">
        <w:rPr>
          <w:sz w:val="22"/>
          <w:szCs w:val="22"/>
        </w:rPr>
        <w:t xml:space="preserve">if </w:t>
      </w:r>
      <w:r w:rsidRPr="005B6892">
        <w:rPr>
          <w:sz w:val="22"/>
          <w:szCs w:val="22"/>
        </w:rPr>
        <w:t>their normal place of work is closed due to adverse weather conditions) they</w:t>
      </w:r>
      <w:r w:rsidRPr="005B6892">
        <w:rPr>
          <w:color w:val="auto"/>
          <w:sz w:val="22"/>
          <w:szCs w:val="22"/>
        </w:rPr>
        <w:t xml:space="preserve"> should instead (</w:t>
      </w:r>
      <w:r w:rsidR="00002183" w:rsidRPr="005B6892">
        <w:rPr>
          <w:color w:val="auto"/>
          <w:sz w:val="22"/>
          <w:szCs w:val="22"/>
        </w:rPr>
        <w:t>as long as</w:t>
      </w:r>
      <w:r w:rsidRPr="005B6892">
        <w:rPr>
          <w:color w:val="auto"/>
          <w:sz w:val="22"/>
          <w:szCs w:val="22"/>
        </w:rPr>
        <w:t xml:space="preserve"> it is safe to do so) make every effort to attend the </w:t>
      </w:r>
      <w:r w:rsidR="008D66B6" w:rsidRPr="005B6892">
        <w:rPr>
          <w:color w:val="auto"/>
          <w:sz w:val="22"/>
          <w:szCs w:val="22"/>
        </w:rPr>
        <w:t xml:space="preserve">alternative </w:t>
      </w:r>
      <w:r w:rsidRPr="005B6892">
        <w:rPr>
          <w:color w:val="auto"/>
          <w:sz w:val="22"/>
          <w:szCs w:val="22"/>
        </w:rPr>
        <w:t xml:space="preserve">work location closest to them (if </w:t>
      </w:r>
      <w:r w:rsidRPr="005B6892">
        <w:rPr>
          <w:sz w:val="22"/>
          <w:szCs w:val="22"/>
        </w:rPr>
        <w:t>this remains open) where appropriate facilities are available to enable normal working</w:t>
      </w:r>
      <w:r w:rsidR="004A71E7" w:rsidRPr="005B6892">
        <w:rPr>
          <w:sz w:val="22"/>
          <w:szCs w:val="22"/>
        </w:rPr>
        <w:t>.</w:t>
      </w:r>
    </w:p>
    <w:p w14:paraId="0C3C913F" w14:textId="77777777" w:rsidR="00E968FB" w:rsidRPr="005B6892" w:rsidRDefault="00E968FB" w:rsidP="004A71E7">
      <w:pPr>
        <w:pStyle w:val="Default"/>
        <w:ind w:left="-57" w:hanging="510"/>
        <w:jc w:val="both"/>
        <w:rPr>
          <w:sz w:val="22"/>
          <w:szCs w:val="22"/>
        </w:rPr>
      </w:pPr>
    </w:p>
    <w:p w14:paraId="0A9CD124" w14:textId="01910D47" w:rsidR="005A7866" w:rsidRPr="005B6892" w:rsidRDefault="005A7866" w:rsidP="00E90BBD">
      <w:pPr>
        <w:pStyle w:val="Heading1"/>
        <w:numPr>
          <w:ilvl w:val="0"/>
          <w:numId w:val="5"/>
        </w:numPr>
        <w:spacing w:before="120" w:after="120"/>
        <w:rPr>
          <w:sz w:val="22"/>
        </w:rPr>
      </w:pPr>
      <w:bookmarkStart w:id="5" w:name="_Toc416787940"/>
      <w:r w:rsidRPr="005B6892">
        <w:rPr>
          <w:sz w:val="22"/>
        </w:rPr>
        <w:t>Severe weather conditions occurring during the working day</w:t>
      </w:r>
      <w:bookmarkEnd w:id="5"/>
      <w:r w:rsidRPr="005B6892">
        <w:rPr>
          <w:sz w:val="22"/>
        </w:rPr>
        <w:t xml:space="preserve"> </w:t>
      </w:r>
    </w:p>
    <w:p w14:paraId="3D100ED8" w14:textId="77777777" w:rsidR="005A7866" w:rsidRPr="005B6892" w:rsidRDefault="005A7866" w:rsidP="00D94E3B">
      <w:pPr>
        <w:pStyle w:val="Default"/>
        <w:ind w:left="-57"/>
        <w:rPr>
          <w:sz w:val="22"/>
          <w:szCs w:val="22"/>
        </w:rPr>
      </w:pPr>
    </w:p>
    <w:p w14:paraId="2C165A39" w14:textId="3045907D" w:rsidR="005A7866" w:rsidRPr="005B6892" w:rsidRDefault="006C6493" w:rsidP="00E90BBD">
      <w:pPr>
        <w:pStyle w:val="Default"/>
        <w:numPr>
          <w:ilvl w:val="1"/>
          <w:numId w:val="5"/>
        </w:numPr>
        <w:jc w:val="both"/>
        <w:rPr>
          <w:sz w:val="22"/>
          <w:szCs w:val="22"/>
        </w:rPr>
      </w:pPr>
      <w:r w:rsidRPr="005B6892">
        <w:rPr>
          <w:sz w:val="22"/>
          <w:szCs w:val="22"/>
        </w:rPr>
        <w:t>In the event of</w:t>
      </w:r>
      <w:r w:rsidR="005A7866" w:rsidRPr="005B6892">
        <w:rPr>
          <w:sz w:val="22"/>
          <w:szCs w:val="22"/>
        </w:rPr>
        <w:t xml:space="preserve"> severe weather conditions develop</w:t>
      </w:r>
      <w:r w:rsidRPr="005B6892">
        <w:rPr>
          <w:sz w:val="22"/>
          <w:szCs w:val="22"/>
        </w:rPr>
        <w:t>ing</w:t>
      </w:r>
      <w:r w:rsidR="005A7866" w:rsidRPr="005B6892">
        <w:rPr>
          <w:sz w:val="22"/>
          <w:szCs w:val="22"/>
        </w:rPr>
        <w:t xml:space="preserve"> during the course of the working day, </w:t>
      </w:r>
      <w:r w:rsidRPr="005B6892">
        <w:rPr>
          <w:sz w:val="22"/>
          <w:szCs w:val="22"/>
        </w:rPr>
        <w:t>to the extent that</w:t>
      </w:r>
      <w:r w:rsidR="005A7866" w:rsidRPr="005B6892">
        <w:rPr>
          <w:sz w:val="22"/>
          <w:szCs w:val="22"/>
        </w:rPr>
        <w:t xml:space="preserve"> it </w:t>
      </w:r>
      <w:r w:rsidR="0006644F" w:rsidRPr="005B6892">
        <w:rPr>
          <w:sz w:val="22"/>
          <w:szCs w:val="22"/>
        </w:rPr>
        <w:t>is anticipated</w:t>
      </w:r>
      <w:r w:rsidR="005A7866" w:rsidRPr="005B6892">
        <w:rPr>
          <w:sz w:val="22"/>
          <w:szCs w:val="22"/>
        </w:rPr>
        <w:t xml:space="preserve"> that staff may have difficulty in travelling home</w:t>
      </w:r>
      <w:r w:rsidR="00E41304" w:rsidRPr="005B6892">
        <w:rPr>
          <w:sz w:val="22"/>
          <w:szCs w:val="22"/>
        </w:rPr>
        <w:t xml:space="preserve">, it will be for </w:t>
      </w:r>
      <w:r w:rsidR="00F12458" w:rsidRPr="005B6892">
        <w:rPr>
          <w:sz w:val="22"/>
          <w:szCs w:val="22"/>
        </w:rPr>
        <w:t xml:space="preserve">the </w:t>
      </w:r>
      <w:r w:rsidR="0006644F" w:rsidRPr="005B6892">
        <w:rPr>
          <w:sz w:val="22"/>
          <w:szCs w:val="22"/>
        </w:rPr>
        <w:t>h</w:t>
      </w:r>
      <w:r w:rsidR="00E41304" w:rsidRPr="005B6892">
        <w:rPr>
          <w:sz w:val="22"/>
          <w:szCs w:val="22"/>
        </w:rPr>
        <w:t>eadteacher</w:t>
      </w:r>
      <w:r w:rsidR="005A7866" w:rsidRPr="005B6892">
        <w:rPr>
          <w:sz w:val="22"/>
          <w:szCs w:val="22"/>
        </w:rPr>
        <w:t xml:space="preserve"> (or a nomi</w:t>
      </w:r>
      <w:r w:rsidR="00E41304" w:rsidRPr="005B6892">
        <w:rPr>
          <w:sz w:val="22"/>
          <w:szCs w:val="22"/>
        </w:rPr>
        <w:t xml:space="preserve">nated deputy) to decide </w:t>
      </w:r>
      <w:r w:rsidR="005A7866" w:rsidRPr="005B6892">
        <w:rPr>
          <w:sz w:val="22"/>
          <w:szCs w:val="22"/>
        </w:rPr>
        <w:t>w</w:t>
      </w:r>
      <w:r w:rsidR="00E41304" w:rsidRPr="005B6892">
        <w:rPr>
          <w:sz w:val="22"/>
          <w:szCs w:val="22"/>
        </w:rPr>
        <w:t>hether to close the school site</w:t>
      </w:r>
      <w:r w:rsidR="005A7866" w:rsidRPr="005B6892">
        <w:rPr>
          <w:sz w:val="22"/>
          <w:szCs w:val="22"/>
        </w:rPr>
        <w:t xml:space="preserve"> and send staff home early. </w:t>
      </w:r>
    </w:p>
    <w:p w14:paraId="709009CE" w14:textId="77777777" w:rsidR="00E968FB" w:rsidRPr="005B6892" w:rsidRDefault="00E968FB" w:rsidP="00D94E3B">
      <w:pPr>
        <w:pStyle w:val="Default"/>
        <w:ind w:left="-567"/>
        <w:jc w:val="both"/>
        <w:rPr>
          <w:sz w:val="22"/>
          <w:szCs w:val="22"/>
        </w:rPr>
      </w:pPr>
    </w:p>
    <w:p w14:paraId="60D52084" w14:textId="6FF8ED7A" w:rsidR="005A7866" w:rsidRPr="005B6892" w:rsidRDefault="005A7866" w:rsidP="00E90BBD">
      <w:pPr>
        <w:pStyle w:val="Default"/>
        <w:numPr>
          <w:ilvl w:val="1"/>
          <w:numId w:val="5"/>
        </w:numPr>
        <w:jc w:val="both"/>
        <w:rPr>
          <w:sz w:val="22"/>
          <w:szCs w:val="22"/>
        </w:rPr>
      </w:pPr>
      <w:r w:rsidRPr="005B6892">
        <w:rPr>
          <w:sz w:val="22"/>
          <w:szCs w:val="22"/>
        </w:rPr>
        <w:t>In making such a decision, due regard will be given to advice and informati</w:t>
      </w:r>
      <w:r w:rsidR="00F12458" w:rsidRPr="005B6892">
        <w:rPr>
          <w:sz w:val="22"/>
          <w:szCs w:val="22"/>
        </w:rPr>
        <w:t>on from appropriate sources</w:t>
      </w:r>
      <w:r w:rsidR="00E968FB" w:rsidRPr="005B6892">
        <w:rPr>
          <w:sz w:val="22"/>
          <w:szCs w:val="22"/>
        </w:rPr>
        <w:t xml:space="preserve"> </w:t>
      </w:r>
      <w:r w:rsidR="00BD7767" w:rsidRPr="005B6892">
        <w:rPr>
          <w:sz w:val="22"/>
          <w:szCs w:val="22"/>
        </w:rPr>
        <w:t>(</w:t>
      </w:r>
      <w:r w:rsidR="003E5A03" w:rsidRPr="005B6892">
        <w:rPr>
          <w:sz w:val="22"/>
          <w:szCs w:val="22"/>
        </w:rPr>
        <w:t>such as</w:t>
      </w:r>
      <w:r w:rsidRPr="005B6892">
        <w:rPr>
          <w:sz w:val="22"/>
          <w:szCs w:val="22"/>
        </w:rPr>
        <w:t xml:space="preserve"> met</w:t>
      </w:r>
      <w:r w:rsidR="0006644F" w:rsidRPr="005B6892">
        <w:rPr>
          <w:sz w:val="22"/>
          <w:szCs w:val="22"/>
        </w:rPr>
        <w:t>eorolog</w:t>
      </w:r>
      <w:r w:rsidR="00F21E2E" w:rsidRPr="005B6892">
        <w:rPr>
          <w:sz w:val="22"/>
          <w:szCs w:val="22"/>
        </w:rPr>
        <w:t>ical</w:t>
      </w:r>
      <w:r w:rsidRPr="005B6892">
        <w:rPr>
          <w:sz w:val="22"/>
          <w:szCs w:val="22"/>
        </w:rPr>
        <w:t xml:space="preserve"> office severe weather warnings</w:t>
      </w:r>
      <w:r w:rsidR="003E5A03" w:rsidRPr="005B6892">
        <w:rPr>
          <w:sz w:val="22"/>
          <w:szCs w:val="22"/>
        </w:rPr>
        <w:t xml:space="preserve"> or updates from</w:t>
      </w:r>
      <w:r w:rsidRPr="005B6892">
        <w:rPr>
          <w:sz w:val="22"/>
          <w:szCs w:val="22"/>
        </w:rPr>
        <w:t xml:space="preserve"> police and</w:t>
      </w:r>
      <w:r w:rsidR="00233D5E" w:rsidRPr="005B6892">
        <w:rPr>
          <w:sz w:val="22"/>
          <w:szCs w:val="22"/>
        </w:rPr>
        <w:t>/or</w:t>
      </w:r>
      <w:r w:rsidRPr="005B6892">
        <w:rPr>
          <w:sz w:val="22"/>
          <w:szCs w:val="22"/>
        </w:rPr>
        <w:t xml:space="preserve"> motoring organisations</w:t>
      </w:r>
      <w:r w:rsidR="00BD7767" w:rsidRPr="005B6892">
        <w:rPr>
          <w:sz w:val="22"/>
          <w:szCs w:val="22"/>
        </w:rPr>
        <w:t xml:space="preserve">) as well as the </w:t>
      </w:r>
      <w:r w:rsidR="003E5A03" w:rsidRPr="005B6892">
        <w:rPr>
          <w:sz w:val="22"/>
          <w:szCs w:val="22"/>
        </w:rPr>
        <w:t xml:space="preserve">(varying) </w:t>
      </w:r>
      <w:r w:rsidR="00BD7767" w:rsidRPr="005B6892">
        <w:rPr>
          <w:sz w:val="22"/>
          <w:szCs w:val="22"/>
        </w:rPr>
        <w:t>distance</w:t>
      </w:r>
      <w:r w:rsidR="003E5A03" w:rsidRPr="005B6892">
        <w:rPr>
          <w:sz w:val="22"/>
          <w:szCs w:val="22"/>
        </w:rPr>
        <w:t>s</w:t>
      </w:r>
      <w:r w:rsidR="00BD7767" w:rsidRPr="005B6892">
        <w:rPr>
          <w:sz w:val="22"/>
          <w:szCs w:val="22"/>
        </w:rPr>
        <w:t xml:space="preserve"> individual members of staff may be required to travel</w:t>
      </w:r>
      <w:r w:rsidRPr="005B6892">
        <w:rPr>
          <w:sz w:val="22"/>
          <w:szCs w:val="22"/>
        </w:rPr>
        <w:t xml:space="preserve">. </w:t>
      </w:r>
    </w:p>
    <w:p w14:paraId="6B4D4B61" w14:textId="77777777" w:rsidR="00E968FB" w:rsidRPr="005B6892" w:rsidRDefault="00E968FB" w:rsidP="00D94E3B">
      <w:pPr>
        <w:pStyle w:val="Default"/>
        <w:ind w:left="-567"/>
        <w:jc w:val="both"/>
        <w:rPr>
          <w:sz w:val="22"/>
          <w:szCs w:val="22"/>
        </w:rPr>
      </w:pPr>
    </w:p>
    <w:p w14:paraId="0F51C9DE" w14:textId="1475A670" w:rsidR="005A7866" w:rsidRPr="005B6892" w:rsidRDefault="005A7866" w:rsidP="00E90BBD">
      <w:pPr>
        <w:pStyle w:val="Default"/>
        <w:numPr>
          <w:ilvl w:val="1"/>
          <w:numId w:val="5"/>
        </w:numPr>
        <w:jc w:val="both"/>
        <w:rPr>
          <w:sz w:val="22"/>
          <w:szCs w:val="22"/>
        </w:rPr>
      </w:pPr>
      <w:r w:rsidRPr="005B6892">
        <w:rPr>
          <w:sz w:val="22"/>
          <w:szCs w:val="22"/>
        </w:rPr>
        <w:t xml:space="preserve">Where a decision is made to send staff home before the end of the normal working day no deduction from pay will be made. </w:t>
      </w:r>
    </w:p>
    <w:p w14:paraId="4FBA066A" w14:textId="77777777" w:rsidR="00E968FB" w:rsidRPr="005B6892" w:rsidRDefault="00E968FB" w:rsidP="00D94E3B">
      <w:pPr>
        <w:pStyle w:val="Default"/>
        <w:ind w:left="-567"/>
        <w:jc w:val="both"/>
        <w:rPr>
          <w:sz w:val="22"/>
          <w:szCs w:val="22"/>
        </w:rPr>
      </w:pPr>
    </w:p>
    <w:p w14:paraId="2E94F643" w14:textId="59C9E38B" w:rsidR="006C6493" w:rsidRPr="005B6892" w:rsidRDefault="006C6493" w:rsidP="00E90BBD">
      <w:pPr>
        <w:pStyle w:val="Heading1"/>
        <w:numPr>
          <w:ilvl w:val="0"/>
          <w:numId w:val="5"/>
        </w:numPr>
        <w:spacing w:before="120" w:after="120"/>
        <w:rPr>
          <w:sz w:val="22"/>
        </w:rPr>
      </w:pPr>
      <w:bookmarkStart w:id="6" w:name="_Toc416787941"/>
      <w:r w:rsidRPr="005B6892">
        <w:rPr>
          <w:sz w:val="22"/>
        </w:rPr>
        <w:lastRenderedPageBreak/>
        <w:t>Issues affecting pay</w:t>
      </w:r>
      <w:bookmarkEnd w:id="6"/>
    </w:p>
    <w:p w14:paraId="23B83571" w14:textId="77777777" w:rsidR="006C6493" w:rsidRPr="005B6892" w:rsidRDefault="006C6493" w:rsidP="006C6493">
      <w:pPr>
        <w:pStyle w:val="Default"/>
        <w:ind w:left="-57"/>
        <w:rPr>
          <w:b/>
          <w:sz w:val="22"/>
          <w:szCs w:val="22"/>
        </w:rPr>
      </w:pPr>
    </w:p>
    <w:p w14:paraId="6CE7065E" w14:textId="444D6584" w:rsidR="00A63BBF" w:rsidRPr="005B6892" w:rsidRDefault="006C6493" w:rsidP="00E90BBD">
      <w:pPr>
        <w:pStyle w:val="Default"/>
        <w:numPr>
          <w:ilvl w:val="1"/>
          <w:numId w:val="5"/>
        </w:numPr>
        <w:jc w:val="both"/>
        <w:rPr>
          <w:sz w:val="22"/>
          <w:szCs w:val="22"/>
        </w:rPr>
      </w:pPr>
      <w:r w:rsidRPr="005B6892">
        <w:rPr>
          <w:sz w:val="22"/>
          <w:szCs w:val="22"/>
        </w:rPr>
        <w:t xml:space="preserve">Unless specifically broadcast to the contrary, the </w:t>
      </w:r>
      <w:r w:rsidR="00BD4E42" w:rsidRPr="005B6892">
        <w:rPr>
          <w:sz w:val="22"/>
          <w:szCs w:val="22"/>
        </w:rPr>
        <w:t>academy</w:t>
      </w:r>
      <w:r w:rsidRPr="005B6892">
        <w:rPr>
          <w:sz w:val="22"/>
          <w:szCs w:val="22"/>
        </w:rPr>
        <w:t xml:space="preserve"> will stay open whenever possible to ensure continuity of service provision.  Staff should report to work as normal unless and until advised otherwise.  </w:t>
      </w:r>
    </w:p>
    <w:p w14:paraId="75EC2793" w14:textId="77777777" w:rsidR="00A63BBF" w:rsidRPr="005B6892" w:rsidRDefault="00A63BBF" w:rsidP="00AF60A6">
      <w:pPr>
        <w:pStyle w:val="Default"/>
        <w:ind w:left="-57" w:hanging="510"/>
        <w:jc w:val="both"/>
        <w:rPr>
          <w:sz w:val="22"/>
          <w:szCs w:val="22"/>
        </w:rPr>
      </w:pPr>
    </w:p>
    <w:p w14:paraId="7FB7341A" w14:textId="2031E197" w:rsidR="006C6493" w:rsidRPr="005B6892" w:rsidRDefault="006C6493" w:rsidP="00E90BBD">
      <w:pPr>
        <w:pStyle w:val="Default"/>
        <w:numPr>
          <w:ilvl w:val="1"/>
          <w:numId w:val="5"/>
        </w:numPr>
        <w:jc w:val="both"/>
        <w:rPr>
          <w:sz w:val="22"/>
          <w:szCs w:val="22"/>
        </w:rPr>
      </w:pPr>
      <w:r w:rsidRPr="005B6892">
        <w:rPr>
          <w:sz w:val="22"/>
          <w:szCs w:val="22"/>
        </w:rPr>
        <w:t xml:space="preserve">Staff absence </w:t>
      </w:r>
      <w:r w:rsidR="00A63BBF" w:rsidRPr="005B6892">
        <w:rPr>
          <w:sz w:val="22"/>
          <w:szCs w:val="22"/>
        </w:rPr>
        <w:t xml:space="preserve">(attributable to adverse weather conditions) </w:t>
      </w:r>
      <w:r w:rsidRPr="005B6892">
        <w:rPr>
          <w:sz w:val="22"/>
          <w:szCs w:val="22"/>
        </w:rPr>
        <w:t xml:space="preserve">that has not been communicated will (unless there are extenuating circumstances) </w:t>
      </w:r>
      <w:r w:rsidR="003E5A03" w:rsidRPr="005B6892">
        <w:rPr>
          <w:sz w:val="22"/>
          <w:szCs w:val="22"/>
        </w:rPr>
        <w:t xml:space="preserve">be regarded as unauthorised absence </w:t>
      </w:r>
      <w:r w:rsidRPr="005B6892">
        <w:rPr>
          <w:sz w:val="22"/>
          <w:szCs w:val="22"/>
        </w:rPr>
        <w:t xml:space="preserve">and in such </w:t>
      </w:r>
      <w:r w:rsidR="003E5A03" w:rsidRPr="005B6892">
        <w:rPr>
          <w:sz w:val="22"/>
          <w:szCs w:val="22"/>
        </w:rPr>
        <w:t>an in</w:t>
      </w:r>
      <w:r w:rsidRPr="005B6892">
        <w:rPr>
          <w:sz w:val="22"/>
          <w:szCs w:val="22"/>
        </w:rPr>
        <w:t>stance payment may be withheld.</w:t>
      </w:r>
    </w:p>
    <w:p w14:paraId="3256B378" w14:textId="77777777" w:rsidR="00867730" w:rsidRPr="005B6892" w:rsidRDefault="00867730" w:rsidP="00867730">
      <w:pPr>
        <w:pStyle w:val="Default"/>
        <w:ind w:left="-567"/>
        <w:jc w:val="both"/>
        <w:rPr>
          <w:sz w:val="22"/>
          <w:szCs w:val="22"/>
        </w:rPr>
      </w:pPr>
      <w:bookmarkStart w:id="7" w:name="_Toc416787942"/>
    </w:p>
    <w:p w14:paraId="432FDD55" w14:textId="3E3FD5E5" w:rsidR="00867730" w:rsidRPr="000C4488" w:rsidRDefault="00867730" w:rsidP="00E90BBD">
      <w:pPr>
        <w:pStyle w:val="Default"/>
        <w:numPr>
          <w:ilvl w:val="1"/>
          <w:numId w:val="5"/>
        </w:numPr>
        <w:jc w:val="both"/>
        <w:rPr>
          <w:bCs/>
          <w:sz w:val="22"/>
          <w:szCs w:val="22"/>
          <w:u w:val="single"/>
        </w:rPr>
      </w:pPr>
      <w:r w:rsidRPr="000C4488">
        <w:rPr>
          <w:bCs/>
          <w:sz w:val="22"/>
          <w:szCs w:val="22"/>
          <w:u w:val="single"/>
        </w:rPr>
        <w:t>Workplace remaining open</w:t>
      </w:r>
    </w:p>
    <w:p w14:paraId="1E4ADE72" w14:textId="77777777" w:rsidR="00867730" w:rsidRPr="005B6892" w:rsidRDefault="00867730" w:rsidP="00867730">
      <w:pPr>
        <w:pStyle w:val="Default"/>
        <w:ind w:left="-57" w:hanging="510"/>
        <w:jc w:val="both"/>
        <w:rPr>
          <w:sz w:val="22"/>
          <w:szCs w:val="22"/>
        </w:rPr>
      </w:pPr>
    </w:p>
    <w:p w14:paraId="394489B7" w14:textId="31986F41" w:rsidR="00867730" w:rsidRPr="005B6892" w:rsidRDefault="00867730" w:rsidP="006D0A07">
      <w:pPr>
        <w:pStyle w:val="Default"/>
        <w:numPr>
          <w:ilvl w:val="2"/>
          <w:numId w:val="5"/>
        </w:numPr>
        <w:ind w:left="1418" w:hanging="851"/>
        <w:jc w:val="both"/>
        <w:rPr>
          <w:sz w:val="22"/>
          <w:szCs w:val="22"/>
        </w:rPr>
      </w:pPr>
      <w:r w:rsidRPr="005B6892">
        <w:rPr>
          <w:sz w:val="22"/>
          <w:szCs w:val="22"/>
        </w:rPr>
        <w:t>Where a member of staff arrives at work late</w:t>
      </w:r>
      <w:r w:rsidR="008D66B6" w:rsidRPr="005B6892">
        <w:rPr>
          <w:sz w:val="22"/>
          <w:szCs w:val="22"/>
        </w:rPr>
        <w:t>,</w:t>
      </w:r>
      <w:r w:rsidRPr="005B6892">
        <w:rPr>
          <w:sz w:val="22"/>
          <w:szCs w:val="22"/>
        </w:rPr>
        <w:t xml:space="preserve"> due to severe weather conditions</w:t>
      </w:r>
      <w:r w:rsidR="008D66B6" w:rsidRPr="005B6892">
        <w:rPr>
          <w:sz w:val="22"/>
          <w:szCs w:val="22"/>
        </w:rPr>
        <w:t>,</w:t>
      </w:r>
      <w:r w:rsidRPr="005B6892">
        <w:rPr>
          <w:sz w:val="22"/>
          <w:szCs w:val="22"/>
        </w:rPr>
        <w:t xml:space="preserve"> they will not be required to make up any time lost and will not suffer any loss of pay. </w:t>
      </w:r>
    </w:p>
    <w:p w14:paraId="15640434" w14:textId="77777777" w:rsidR="00867730" w:rsidRPr="005B6892" w:rsidRDefault="00867730" w:rsidP="006D0A07">
      <w:pPr>
        <w:pStyle w:val="Default"/>
        <w:ind w:left="-57" w:hanging="851"/>
        <w:jc w:val="both"/>
        <w:rPr>
          <w:sz w:val="22"/>
          <w:szCs w:val="22"/>
        </w:rPr>
      </w:pPr>
    </w:p>
    <w:p w14:paraId="390206BF" w14:textId="58E867E3" w:rsidR="00867730" w:rsidRPr="005B6892" w:rsidRDefault="00867730" w:rsidP="006D0A07">
      <w:pPr>
        <w:pStyle w:val="Default"/>
        <w:numPr>
          <w:ilvl w:val="2"/>
          <w:numId w:val="5"/>
        </w:numPr>
        <w:ind w:left="1418" w:hanging="851"/>
        <w:jc w:val="both"/>
        <w:rPr>
          <w:color w:val="auto"/>
          <w:sz w:val="22"/>
          <w:szCs w:val="22"/>
        </w:rPr>
      </w:pPr>
      <w:r w:rsidRPr="005B6892">
        <w:rPr>
          <w:sz w:val="22"/>
          <w:szCs w:val="22"/>
        </w:rPr>
        <w:t xml:space="preserve">Where attendance at the normal workplace is not possible (for the entire working day) </w:t>
      </w:r>
      <w:r w:rsidRPr="005B6892">
        <w:rPr>
          <w:color w:val="auto"/>
          <w:sz w:val="22"/>
          <w:szCs w:val="22"/>
        </w:rPr>
        <w:t>this may result in a reduction in pay</w:t>
      </w:r>
      <w:r w:rsidRPr="005B6892">
        <w:rPr>
          <w:sz w:val="22"/>
          <w:szCs w:val="22"/>
        </w:rPr>
        <w:t xml:space="preserve">.  However, staff who have agreed (or have been required) to work from an alternative location (which may include their own home) </w:t>
      </w:r>
      <w:r w:rsidRPr="005B6892">
        <w:rPr>
          <w:color w:val="auto"/>
          <w:sz w:val="22"/>
          <w:szCs w:val="22"/>
        </w:rPr>
        <w:t xml:space="preserve">and staff who have made reasonable efforts to attend work will not suffer loss of pay. </w:t>
      </w:r>
    </w:p>
    <w:p w14:paraId="1DC9AEA5" w14:textId="77777777" w:rsidR="00867730" w:rsidRPr="005B6892" w:rsidRDefault="00867730" w:rsidP="00867730">
      <w:pPr>
        <w:pStyle w:val="Default"/>
        <w:ind w:left="-57" w:hanging="510"/>
        <w:jc w:val="both"/>
        <w:rPr>
          <w:color w:val="auto"/>
          <w:sz w:val="22"/>
          <w:szCs w:val="22"/>
        </w:rPr>
      </w:pPr>
    </w:p>
    <w:p w14:paraId="5D3DC0F0" w14:textId="1A57DF29" w:rsidR="00867730" w:rsidRPr="005B6892" w:rsidRDefault="00867730" w:rsidP="006D0A07">
      <w:pPr>
        <w:pStyle w:val="Default"/>
        <w:numPr>
          <w:ilvl w:val="2"/>
          <w:numId w:val="5"/>
        </w:numPr>
        <w:ind w:left="1418" w:hanging="851"/>
        <w:jc w:val="both"/>
        <w:rPr>
          <w:sz w:val="22"/>
          <w:szCs w:val="22"/>
        </w:rPr>
      </w:pPr>
      <w:r w:rsidRPr="005B6892">
        <w:rPr>
          <w:color w:val="auto"/>
          <w:sz w:val="22"/>
          <w:szCs w:val="22"/>
        </w:rPr>
        <w:t xml:space="preserve">For staff members who are not paid in accordance with STPCD, </w:t>
      </w:r>
      <w:r w:rsidRPr="005B6892">
        <w:rPr>
          <w:sz w:val="22"/>
          <w:szCs w:val="22"/>
        </w:rPr>
        <w:t xml:space="preserve">where attendance at the normal workplace (or any suitable alternative location as defined </w:t>
      </w:r>
      <w:r w:rsidR="008D66B6" w:rsidRPr="005B6892">
        <w:rPr>
          <w:sz w:val="22"/>
          <w:szCs w:val="22"/>
        </w:rPr>
        <w:t>above</w:t>
      </w:r>
      <w:r w:rsidRPr="005B6892">
        <w:rPr>
          <w:sz w:val="22"/>
          <w:szCs w:val="22"/>
        </w:rPr>
        <w:t xml:space="preserve">) is not possible (for the entire working day), the individual must agree with </w:t>
      </w:r>
      <w:r w:rsidR="00E90BBD" w:rsidRPr="005B6892">
        <w:rPr>
          <w:sz w:val="22"/>
          <w:szCs w:val="22"/>
        </w:rPr>
        <w:t>their</w:t>
      </w:r>
      <w:r w:rsidRPr="005B6892">
        <w:rPr>
          <w:sz w:val="22"/>
          <w:szCs w:val="22"/>
        </w:rPr>
        <w:t xml:space="preserve"> line manager how the absence will be treated for payment purposes.   The following options should be considered: </w:t>
      </w:r>
    </w:p>
    <w:p w14:paraId="251F9E97" w14:textId="77777777" w:rsidR="00867730" w:rsidRPr="005B6892" w:rsidRDefault="00867730" w:rsidP="006D0A07">
      <w:pPr>
        <w:pStyle w:val="Default"/>
        <w:numPr>
          <w:ilvl w:val="0"/>
          <w:numId w:val="10"/>
        </w:numPr>
        <w:spacing w:before="120"/>
        <w:ind w:left="1701" w:hanging="284"/>
        <w:rPr>
          <w:sz w:val="22"/>
          <w:szCs w:val="22"/>
        </w:rPr>
      </w:pPr>
      <w:r w:rsidRPr="005B6892">
        <w:rPr>
          <w:sz w:val="22"/>
          <w:szCs w:val="22"/>
        </w:rPr>
        <w:t xml:space="preserve">Annual leave </w:t>
      </w:r>
    </w:p>
    <w:p w14:paraId="4913D3CE" w14:textId="4AF79DDD" w:rsidR="00867730" w:rsidRPr="005B6892" w:rsidRDefault="00867730" w:rsidP="008D66B6">
      <w:pPr>
        <w:pStyle w:val="Default"/>
        <w:spacing w:before="120"/>
        <w:ind w:left="1701"/>
        <w:jc w:val="both"/>
        <w:rPr>
          <w:sz w:val="22"/>
          <w:szCs w:val="22"/>
        </w:rPr>
      </w:pPr>
      <w:r w:rsidRPr="005B6892">
        <w:rPr>
          <w:sz w:val="22"/>
          <w:szCs w:val="22"/>
        </w:rPr>
        <w:t xml:space="preserve">Depending upon the position held (and whether this is term time only or all year round) it may be acceptable for a day’s annual leave to be used, and, if the full year’s leave entitlement has already been exhausted, it will be acceptable for a day to be brought forward from the next leave year </w:t>
      </w:r>
    </w:p>
    <w:p w14:paraId="6AD23D6F" w14:textId="77777777" w:rsidR="00867730" w:rsidRPr="005B6892" w:rsidRDefault="00867730" w:rsidP="006D0A07">
      <w:pPr>
        <w:pStyle w:val="Default"/>
        <w:numPr>
          <w:ilvl w:val="0"/>
          <w:numId w:val="10"/>
        </w:numPr>
        <w:spacing w:before="120"/>
        <w:ind w:left="1701" w:hanging="284"/>
        <w:jc w:val="both"/>
        <w:rPr>
          <w:sz w:val="22"/>
          <w:szCs w:val="22"/>
        </w:rPr>
      </w:pPr>
      <w:r w:rsidRPr="005B6892">
        <w:rPr>
          <w:sz w:val="22"/>
          <w:szCs w:val="22"/>
        </w:rPr>
        <w:t xml:space="preserve">Time in lieu </w:t>
      </w:r>
    </w:p>
    <w:p w14:paraId="1E8BCC34" w14:textId="1C806A73" w:rsidR="00867730" w:rsidRPr="005B6892" w:rsidRDefault="00867730" w:rsidP="008D66B6">
      <w:pPr>
        <w:pStyle w:val="Default"/>
        <w:spacing w:before="120"/>
        <w:ind w:left="1701"/>
        <w:jc w:val="both"/>
        <w:rPr>
          <w:sz w:val="22"/>
          <w:szCs w:val="22"/>
        </w:rPr>
      </w:pPr>
      <w:r w:rsidRPr="005B6892">
        <w:rPr>
          <w:sz w:val="22"/>
          <w:szCs w:val="22"/>
        </w:rPr>
        <w:t>Depending upon the position held (and whether this is term time only or all year round) it may be appropriate for the individual member of staff to elect to take the absence as ‘time in lieu’ and make up any lost time on days/dates as agreed with their line manager</w:t>
      </w:r>
    </w:p>
    <w:p w14:paraId="640CBDE2" w14:textId="77777777" w:rsidR="00867730" w:rsidRPr="005B6892" w:rsidRDefault="00867730" w:rsidP="006D0A07">
      <w:pPr>
        <w:pStyle w:val="Default"/>
        <w:numPr>
          <w:ilvl w:val="0"/>
          <w:numId w:val="10"/>
        </w:numPr>
        <w:spacing w:before="120"/>
        <w:ind w:left="1701" w:hanging="284"/>
        <w:jc w:val="both"/>
        <w:rPr>
          <w:sz w:val="22"/>
          <w:szCs w:val="22"/>
        </w:rPr>
      </w:pPr>
      <w:r w:rsidRPr="005B6892">
        <w:rPr>
          <w:sz w:val="22"/>
          <w:szCs w:val="22"/>
        </w:rPr>
        <w:t xml:space="preserve">Authorised unpaid leave </w:t>
      </w:r>
    </w:p>
    <w:p w14:paraId="57DD7F36" w14:textId="77777777" w:rsidR="00867730" w:rsidRPr="005B6892" w:rsidRDefault="00867730" w:rsidP="008D66B6">
      <w:pPr>
        <w:pStyle w:val="Default"/>
        <w:spacing w:before="120"/>
        <w:ind w:left="1701"/>
        <w:jc w:val="both"/>
        <w:rPr>
          <w:sz w:val="22"/>
          <w:szCs w:val="22"/>
        </w:rPr>
      </w:pPr>
      <w:r w:rsidRPr="005B6892">
        <w:rPr>
          <w:sz w:val="22"/>
          <w:szCs w:val="22"/>
        </w:rPr>
        <w:t xml:space="preserve">As an alternative to the above, and subject to the agreement of the line manager, the individual may elect to take the day as unpaid leave.  The manager will notify payroll accordingly and an appropriate deduction will be made from normal salary.  </w:t>
      </w:r>
    </w:p>
    <w:p w14:paraId="67661AF9" w14:textId="77777777" w:rsidR="00867730" w:rsidRPr="005B6892" w:rsidRDefault="00867730" w:rsidP="00867730">
      <w:pPr>
        <w:pStyle w:val="Default"/>
        <w:ind w:left="-567"/>
        <w:rPr>
          <w:sz w:val="22"/>
          <w:szCs w:val="22"/>
        </w:rPr>
      </w:pPr>
    </w:p>
    <w:p w14:paraId="5325B2EC" w14:textId="728EE50F" w:rsidR="00867730" w:rsidRPr="000C4488" w:rsidRDefault="00867730" w:rsidP="00E90BBD">
      <w:pPr>
        <w:pStyle w:val="Default"/>
        <w:numPr>
          <w:ilvl w:val="1"/>
          <w:numId w:val="5"/>
        </w:numPr>
        <w:jc w:val="both"/>
        <w:rPr>
          <w:bCs/>
          <w:sz w:val="22"/>
          <w:szCs w:val="22"/>
          <w:u w:val="single"/>
        </w:rPr>
      </w:pPr>
      <w:r w:rsidRPr="000C4488">
        <w:rPr>
          <w:bCs/>
          <w:sz w:val="22"/>
          <w:szCs w:val="22"/>
          <w:u w:val="single"/>
        </w:rPr>
        <w:t xml:space="preserve">Workplace closure </w:t>
      </w:r>
    </w:p>
    <w:p w14:paraId="684DFA39" w14:textId="77777777" w:rsidR="00867730" w:rsidRPr="005B6892" w:rsidRDefault="00867730" w:rsidP="00867730">
      <w:pPr>
        <w:pStyle w:val="Default"/>
        <w:ind w:left="-57" w:hanging="510"/>
        <w:jc w:val="both"/>
        <w:rPr>
          <w:sz w:val="22"/>
          <w:szCs w:val="22"/>
        </w:rPr>
      </w:pPr>
    </w:p>
    <w:p w14:paraId="12854B87" w14:textId="424CC175" w:rsidR="00867730" w:rsidRPr="005B6892" w:rsidRDefault="00867730" w:rsidP="008D66B6">
      <w:pPr>
        <w:pStyle w:val="Default"/>
        <w:numPr>
          <w:ilvl w:val="2"/>
          <w:numId w:val="5"/>
        </w:numPr>
        <w:ind w:left="1418" w:hanging="851"/>
        <w:jc w:val="both"/>
        <w:rPr>
          <w:sz w:val="22"/>
          <w:szCs w:val="22"/>
        </w:rPr>
      </w:pPr>
      <w:r w:rsidRPr="005B6892">
        <w:rPr>
          <w:sz w:val="22"/>
          <w:szCs w:val="22"/>
        </w:rPr>
        <w:t xml:space="preserve">Where conditions have necessitated official closure of the school premises </w:t>
      </w:r>
      <w:r w:rsidRPr="005B6892">
        <w:rPr>
          <w:b/>
          <w:sz w:val="22"/>
          <w:szCs w:val="22"/>
        </w:rPr>
        <w:t>in their entirety</w:t>
      </w:r>
      <w:r w:rsidRPr="005B6892">
        <w:rPr>
          <w:sz w:val="22"/>
          <w:szCs w:val="22"/>
        </w:rPr>
        <w:t xml:space="preserve"> (i</w:t>
      </w:r>
      <w:r w:rsidR="00233D5E" w:rsidRPr="005B6892">
        <w:rPr>
          <w:sz w:val="22"/>
          <w:szCs w:val="22"/>
        </w:rPr>
        <w:t>n other words</w:t>
      </w:r>
      <w:r w:rsidRPr="005B6892">
        <w:rPr>
          <w:sz w:val="22"/>
          <w:szCs w:val="22"/>
        </w:rPr>
        <w:t xml:space="preserve"> </w:t>
      </w:r>
      <w:r w:rsidRPr="005B6892">
        <w:rPr>
          <w:b/>
          <w:sz w:val="22"/>
          <w:szCs w:val="22"/>
        </w:rPr>
        <w:t>all</w:t>
      </w:r>
      <w:r w:rsidRPr="005B6892">
        <w:rPr>
          <w:sz w:val="22"/>
          <w:szCs w:val="22"/>
        </w:rPr>
        <w:t xml:space="preserve"> sites in the case of </w:t>
      </w:r>
      <w:r w:rsidR="004834C5" w:rsidRPr="005B6892">
        <w:rPr>
          <w:sz w:val="22"/>
          <w:szCs w:val="22"/>
        </w:rPr>
        <w:t xml:space="preserve">either a multi-academy trust or </w:t>
      </w:r>
      <w:r w:rsidRPr="005B6892">
        <w:rPr>
          <w:sz w:val="22"/>
          <w:szCs w:val="22"/>
        </w:rPr>
        <w:t>a multi-site establishment) all staff will be paid as normal.</w:t>
      </w:r>
    </w:p>
    <w:p w14:paraId="1EAF4653" w14:textId="77777777" w:rsidR="00867730" w:rsidRPr="005B6892" w:rsidRDefault="00867730" w:rsidP="00867730">
      <w:pPr>
        <w:pStyle w:val="Default"/>
        <w:ind w:left="-57" w:hanging="510"/>
        <w:jc w:val="both"/>
        <w:rPr>
          <w:sz w:val="22"/>
          <w:szCs w:val="22"/>
        </w:rPr>
      </w:pPr>
    </w:p>
    <w:p w14:paraId="45298E2E" w14:textId="2CC35286" w:rsidR="005A7866" w:rsidRPr="005B6892" w:rsidRDefault="00E41304" w:rsidP="00E90BBD">
      <w:pPr>
        <w:pStyle w:val="Heading1"/>
        <w:numPr>
          <w:ilvl w:val="0"/>
          <w:numId w:val="5"/>
        </w:numPr>
        <w:spacing w:before="120" w:after="120"/>
        <w:rPr>
          <w:sz w:val="22"/>
        </w:rPr>
      </w:pPr>
      <w:r w:rsidRPr="005B6892">
        <w:rPr>
          <w:sz w:val="22"/>
        </w:rPr>
        <w:t>School or nursery closure</w:t>
      </w:r>
      <w:r w:rsidR="006C6493" w:rsidRPr="005B6892">
        <w:rPr>
          <w:sz w:val="22"/>
        </w:rPr>
        <w:t xml:space="preserve"> affecting children of staff members</w:t>
      </w:r>
      <w:bookmarkEnd w:id="7"/>
    </w:p>
    <w:p w14:paraId="6640651B" w14:textId="77777777" w:rsidR="005A7866" w:rsidRPr="005B6892" w:rsidRDefault="005A7866" w:rsidP="00D94E3B">
      <w:pPr>
        <w:ind w:left="-57"/>
        <w:jc w:val="both"/>
      </w:pPr>
    </w:p>
    <w:p w14:paraId="4F73BA50" w14:textId="3BA76C85" w:rsidR="00E41304" w:rsidRDefault="005A7866" w:rsidP="00AE2D41">
      <w:pPr>
        <w:pStyle w:val="ListParagraph"/>
        <w:numPr>
          <w:ilvl w:val="1"/>
          <w:numId w:val="5"/>
        </w:numPr>
        <w:jc w:val="both"/>
      </w:pPr>
      <w:r w:rsidRPr="005B6892">
        <w:t xml:space="preserve">Where an individual responsible for the upbringing of a child has to stay at home unexpectedly because the school or nursery </w:t>
      </w:r>
      <w:r w:rsidR="0006644F" w:rsidRPr="005B6892">
        <w:t xml:space="preserve">attended by their child </w:t>
      </w:r>
      <w:r w:rsidRPr="005B6892">
        <w:t xml:space="preserve">has closed </w:t>
      </w:r>
      <w:r w:rsidR="00C60DF5" w:rsidRPr="005B6892">
        <w:t xml:space="preserve">due to </w:t>
      </w:r>
      <w:r w:rsidR="00C60DF5" w:rsidRPr="005B6892">
        <w:lastRenderedPageBreak/>
        <w:t xml:space="preserve">unforeseen circumstances </w:t>
      </w:r>
      <w:r w:rsidRPr="005B6892">
        <w:t>and there is no</w:t>
      </w:r>
      <w:r w:rsidR="002D7C52" w:rsidRPr="005B6892">
        <w:t xml:space="preserve"> responsible adult available</w:t>
      </w:r>
      <w:r w:rsidRPr="005B6892">
        <w:t xml:space="preserve"> to</w:t>
      </w:r>
      <w:r w:rsidRPr="00433AD0">
        <w:t xml:space="preserve"> look after their child, the individu</w:t>
      </w:r>
      <w:r w:rsidR="00E41304" w:rsidRPr="00433AD0">
        <w:t xml:space="preserve">al will be able to request leave </w:t>
      </w:r>
      <w:r w:rsidR="000E36DB" w:rsidRPr="00433AD0">
        <w:t xml:space="preserve">(which is unpaid) </w:t>
      </w:r>
      <w:r w:rsidR="00E41304" w:rsidRPr="00433AD0">
        <w:t>under ‘Time off for Dependents’ in the</w:t>
      </w:r>
      <w:r w:rsidR="003E5A03" w:rsidRPr="00433AD0">
        <w:t xml:space="preserve"> </w:t>
      </w:r>
      <w:r w:rsidR="00BD4E42">
        <w:t>academy</w:t>
      </w:r>
      <w:r w:rsidR="003E5A03" w:rsidRPr="00433AD0">
        <w:t xml:space="preserve">’s </w:t>
      </w:r>
      <w:r w:rsidR="00E41304" w:rsidRPr="00433AD0">
        <w:t>Leave of</w:t>
      </w:r>
      <w:r w:rsidR="00E41304" w:rsidRPr="00D94E3B">
        <w:t xml:space="preserve"> Absence Policy.  However,</w:t>
      </w:r>
      <w:r w:rsidR="00C60DF5" w:rsidRPr="00D94E3B">
        <w:t xml:space="preserve"> members of</w:t>
      </w:r>
      <w:r w:rsidR="00E41304" w:rsidRPr="00D94E3B">
        <w:t xml:space="preserve"> </w:t>
      </w:r>
      <w:r w:rsidR="00D94E3B" w:rsidRPr="00D94E3B">
        <w:t>staff</w:t>
      </w:r>
      <w:r w:rsidR="00D94E3B">
        <w:t xml:space="preserve"> who work all year round</w:t>
      </w:r>
      <w:r w:rsidR="00E41304" w:rsidRPr="00F12458">
        <w:t xml:space="preserve"> may request a day’s annual leave to be used for this purpose.</w:t>
      </w:r>
    </w:p>
    <w:p w14:paraId="25BF726B" w14:textId="77777777" w:rsidR="00273DAE" w:rsidRDefault="00273DAE" w:rsidP="00AF60A6">
      <w:pPr>
        <w:ind w:left="-57" w:hanging="510"/>
        <w:jc w:val="both"/>
      </w:pPr>
    </w:p>
    <w:p w14:paraId="3C95472A" w14:textId="4211CA3D" w:rsidR="00273DAE" w:rsidRPr="00F5551A" w:rsidRDefault="00273DAE" w:rsidP="00E90BBD">
      <w:pPr>
        <w:pStyle w:val="Heading1"/>
        <w:numPr>
          <w:ilvl w:val="0"/>
          <w:numId w:val="5"/>
        </w:numPr>
        <w:spacing w:before="120" w:after="120"/>
        <w:rPr>
          <w:sz w:val="22"/>
        </w:rPr>
      </w:pPr>
      <w:bookmarkStart w:id="8" w:name="_Toc416787943"/>
      <w:r w:rsidRPr="00F5551A">
        <w:rPr>
          <w:sz w:val="22"/>
        </w:rPr>
        <w:t>Other policies and procedures</w:t>
      </w:r>
      <w:bookmarkEnd w:id="8"/>
    </w:p>
    <w:p w14:paraId="45D7FD5C" w14:textId="77777777" w:rsidR="00273DAE" w:rsidRPr="000A0358" w:rsidRDefault="00273DAE" w:rsidP="00273DAE"/>
    <w:p w14:paraId="0A1F89DE" w14:textId="5167C1A9" w:rsidR="00273DAE" w:rsidRDefault="00273DAE" w:rsidP="00AE2D41">
      <w:pPr>
        <w:pStyle w:val="ListParagraph"/>
        <w:numPr>
          <w:ilvl w:val="1"/>
          <w:numId w:val="5"/>
        </w:numPr>
      </w:pPr>
      <w:r w:rsidRPr="000A0358">
        <w:t>This policy will be supported by the following policies and procedures:</w:t>
      </w:r>
    </w:p>
    <w:p w14:paraId="76F8BC26" w14:textId="5305060B" w:rsidR="00273DAE" w:rsidRPr="000A0358" w:rsidRDefault="00273DAE" w:rsidP="006D0A07">
      <w:pPr>
        <w:pStyle w:val="ListParagraph"/>
        <w:numPr>
          <w:ilvl w:val="0"/>
          <w:numId w:val="9"/>
        </w:numPr>
        <w:autoSpaceDE w:val="0"/>
        <w:autoSpaceDN w:val="0"/>
        <w:adjustRightInd w:val="0"/>
        <w:spacing w:before="120"/>
        <w:ind w:left="1135" w:hanging="284"/>
        <w:contextualSpacing w:val="0"/>
      </w:pPr>
      <w:r w:rsidRPr="000A0358">
        <w:t>Leave of Absence Policy</w:t>
      </w:r>
    </w:p>
    <w:p w14:paraId="3F56E7FA" w14:textId="77777777" w:rsidR="00E41304" w:rsidRDefault="00E41304" w:rsidP="00F12458"/>
    <w:sectPr w:rsidR="00E41304" w:rsidSect="00B73C1B">
      <w:headerReference w:type="even" r:id="rId9"/>
      <w:headerReference w:type="default" r:id="rId10"/>
      <w:footerReference w:type="default" r:id="rId11"/>
      <w:headerReference w:type="first" r:id="rId12"/>
      <w:pgSz w:w="11906" w:h="16838" w:code="9"/>
      <w:pgMar w:top="1247" w:right="1247" w:bottom="1247" w:left="124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C6E721" w14:textId="77777777" w:rsidR="0062682D" w:rsidRDefault="0062682D" w:rsidP="00E968FB">
      <w:r>
        <w:separator/>
      </w:r>
    </w:p>
  </w:endnote>
  <w:endnote w:type="continuationSeparator" w:id="0">
    <w:p w14:paraId="1058B3B6" w14:textId="77777777" w:rsidR="0062682D" w:rsidRDefault="0062682D" w:rsidP="00E968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3675165"/>
      <w:docPartObj>
        <w:docPartGallery w:val="Page Numbers (Bottom of Page)"/>
        <w:docPartUnique/>
      </w:docPartObj>
    </w:sdtPr>
    <w:sdtEndPr/>
    <w:sdtContent>
      <w:sdt>
        <w:sdtPr>
          <w:id w:val="-1769616900"/>
          <w:docPartObj>
            <w:docPartGallery w:val="Page Numbers (Top of Page)"/>
            <w:docPartUnique/>
          </w:docPartObj>
        </w:sdtPr>
        <w:sdtEndPr/>
        <w:sdtContent>
          <w:p w14:paraId="3043A85F" w14:textId="77777777" w:rsidR="00E968FB" w:rsidRDefault="00E968F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0C4A56">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C4A56">
              <w:rPr>
                <w:b/>
                <w:bCs/>
                <w:noProof/>
              </w:rPr>
              <w:t>6</w:t>
            </w:r>
            <w:r>
              <w:rPr>
                <w:b/>
                <w:bCs/>
                <w:sz w:val="24"/>
                <w:szCs w:val="24"/>
              </w:rPr>
              <w:fldChar w:fldCharType="end"/>
            </w:r>
          </w:p>
        </w:sdtContent>
      </w:sdt>
    </w:sdtContent>
  </w:sdt>
  <w:p w14:paraId="2E9F1FB3" w14:textId="77777777" w:rsidR="00E968FB" w:rsidRDefault="00E968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6930F" w14:textId="77777777" w:rsidR="0062682D" w:rsidRDefault="0062682D" w:rsidP="00E968FB">
      <w:r>
        <w:separator/>
      </w:r>
    </w:p>
  </w:footnote>
  <w:footnote w:type="continuationSeparator" w:id="0">
    <w:p w14:paraId="6D774237" w14:textId="77777777" w:rsidR="0062682D" w:rsidRDefault="0062682D" w:rsidP="00E968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6D926" w14:textId="77777777" w:rsidR="005D15A6" w:rsidRDefault="005D15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9ABEE" w14:textId="77777777" w:rsidR="005D15A6" w:rsidRDefault="005D15A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4593" w14:textId="77777777" w:rsidR="005D15A6" w:rsidRDefault="005D15A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F7572"/>
    <w:multiLevelType w:val="multilevel"/>
    <w:tmpl w:val="BAE4531E"/>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3FA3243E"/>
    <w:multiLevelType w:val="hybridMultilevel"/>
    <w:tmpl w:val="5400F292"/>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 w15:restartNumberingAfterBreak="0">
    <w:nsid w:val="452B55DB"/>
    <w:multiLevelType w:val="multilevel"/>
    <w:tmpl w:val="B5D40B9E"/>
    <w:lvl w:ilvl="0">
      <w:start w:val="1"/>
      <w:numFmt w:val="decimal"/>
      <w:lvlText w:val="%1."/>
      <w:lvlJc w:val="left"/>
      <w:pPr>
        <w:tabs>
          <w:tab w:val="num" w:pos="567"/>
        </w:tabs>
        <w:ind w:left="0" w:firstLine="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851" w:hanging="28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53E71459"/>
    <w:multiLevelType w:val="hybridMultilevel"/>
    <w:tmpl w:val="8E6AD9E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7CF5A6B"/>
    <w:multiLevelType w:val="multilevel"/>
    <w:tmpl w:val="B5D40B9E"/>
    <w:lvl w:ilvl="0">
      <w:start w:val="1"/>
      <w:numFmt w:val="decimal"/>
      <w:lvlText w:val="%1."/>
      <w:lvlJc w:val="left"/>
      <w:pPr>
        <w:tabs>
          <w:tab w:val="num" w:pos="567"/>
        </w:tabs>
        <w:ind w:left="0" w:firstLine="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851" w:hanging="28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57D5547B"/>
    <w:multiLevelType w:val="hybridMultilevel"/>
    <w:tmpl w:val="5380DEA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66DB1E0D"/>
    <w:multiLevelType w:val="hybridMultilevel"/>
    <w:tmpl w:val="1B140DD0"/>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3F252D7"/>
    <w:multiLevelType w:val="hybridMultilevel"/>
    <w:tmpl w:val="98267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61E3622"/>
    <w:multiLevelType w:val="multilevel"/>
    <w:tmpl w:val="581EE40C"/>
    <w:lvl w:ilvl="0">
      <w:start w:val="1"/>
      <w:numFmt w:val="decimal"/>
      <w:lvlText w:val="%1."/>
      <w:lvlJc w:val="left"/>
      <w:pPr>
        <w:ind w:left="1080" w:hanging="720"/>
      </w:pPr>
      <w:rPr>
        <w:rFonts w:hint="default"/>
      </w:rPr>
    </w:lvl>
    <w:lvl w:ilvl="1">
      <w:start w:val="1"/>
      <w:numFmt w:val="decimal"/>
      <w:isLgl/>
      <w:lvlText w:val="%1.%2"/>
      <w:lvlJc w:val="left"/>
      <w:pPr>
        <w:ind w:left="924" w:hanging="56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79E6429B"/>
    <w:multiLevelType w:val="hybridMultilevel"/>
    <w:tmpl w:val="D90893C8"/>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num w:numId="1" w16cid:durableId="114177369">
    <w:abstractNumId w:val="6"/>
  </w:num>
  <w:num w:numId="2" w16cid:durableId="1880707145">
    <w:abstractNumId w:val="3"/>
  </w:num>
  <w:num w:numId="3" w16cid:durableId="383212805">
    <w:abstractNumId w:val="7"/>
  </w:num>
  <w:num w:numId="4" w16cid:durableId="1268931496">
    <w:abstractNumId w:val="5"/>
  </w:num>
  <w:num w:numId="5" w16cid:durableId="858199645">
    <w:abstractNumId w:val="4"/>
  </w:num>
  <w:num w:numId="6" w16cid:durableId="1532838545">
    <w:abstractNumId w:val="8"/>
  </w:num>
  <w:num w:numId="7" w16cid:durableId="55931919">
    <w:abstractNumId w:val="0"/>
  </w:num>
  <w:num w:numId="8" w16cid:durableId="716047021">
    <w:abstractNumId w:val="2"/>
  </w:num>
  <w:num w:numId="9" w16cid:durableId="2106800984">
    <w:abstractNumId w:val="9"/>
  </w:num>
  <w:num w:numId="10" w16cid:durableId="400583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7866"/>
    <w:rsid w:val="00002183"/>
    <w:rsid w:val="0002445E"/>
    <w:rsid w:val="0006644F"/>
    <w:rsid w:val="000A0358"/>
    <w:rsid w:val="000B4266"/>
    <w:rsid w:val="000C4488"/>
    <w:rsid w:val="000C4A56"/>
    <w:rsid w:val="000D7C44"/>
    <w:rsid w:val="000E36DB"/>
    <w:rsid w:val="000E38E3"/>
    <w:rsid w:val="000F49DD"/>
    <w:rsid w:val="001266AF"/>
    <w:rsid w:val="00140510"/>
    <w:rsid w:val="0015715B"/>
    <w:rsid w:val="0017194E"/>
    <w:rsid w:val="00171A0F"/>
    <w:rsid w:val="00177486"/>
    <w:rsid w:val="00192FFD"/>
    <w:rsid w:val="001A270D"/>
    <w:rsid w:val="001A27FD"/>
    <w:rsid w:val="001B212E"/>
    <w:rsid w:val="001D47A8"/>
    <w:rsid w:val="001F2ACF"/>
    <w:rsid w:val="00201DD6"/>
    <w:rsid w:val="00203CB0"/>
    <w:rsid w:val="0023355E"/>
    <w:rsid w:val="00233D5E"/>
    <w:rsid w:val="00246F49"/>
    <w:rsid w:val="002471E9"/>
    <w:rsid w:val="00273DAE"/>
    <w:rsid w:val="002A1484"/>
    <w:rsid w:val="002C5CE1"/>
    <w:rsid w:val="002D7C52"/>
    <w:rsid w:val="00304E4E"/>
    <w:rsid w:val="0030719B"/>
    <w:rsid w:val="00366A52"/>
    <w:rsid w:val="003916B6"/>
    <w:rsid w:val="003B1177"/>
    <w:rsid w:val="003B19F9"/>
    <w:rsid w:val="003C2D25"/>
    <w:rsid w:val="003D7388"/>
    <w:rsid w:val="003E5A03"/>
    <w:rsid w:val="003F01E2"/>
    <w:rsid w:val="00433AD0"/>
    <w:rsid w:val="004834C5"/>
    <w:rsid w:val="00494CEB"/>
    <w:rsid w:val="004A2280"/>
    <w:rsid w:val="004A71E7"/>
    <w:rsid w:val="004D2BDE"/>
    <w:rsid w:val="004D52A4"/>
    <w:rsid w:val="004F6ADA"/>
    <w:rsid w:val="005543F6"/>
    <w:rsid w:val="005958AD"/>
    <w:rsid w:val="00596DDC"/>
    <w:rsid w:val="00596FFA"/>
    <w:rsid w:val="00597EC1"/>
    <w:rsid w:val="005A7686"/>
    <w:rsid w:val="005A7866"/>
    <w:rsid w:val="005B6892"/>
    <w:rsid w:val="005D15A6"/>
    <w:rsid w:val="005E3E3C"/>
    <w:rsid w:val="00624118"/>
    <w:rsid w:val="0062682D"/>
    <w:rsid w:val="00642CEF"/>
    <w:rsid w:val="006559FE"/>
    <w:rsid w:val="00665B36"/>
    <w:rsid w:val="00683A01"/>
    <w:rsid w:val="006930DF"/>
    <w:rsid w:val="006B00A1"/>
    <w:rsid w:val="006B09DB"/>
    <w:rsid w:val="006B5322"/>
    <w:rsid w:val="006C417D"/>
    <w:rsid w:val="006C6493"/>
    <w:rsid w:val="006D0A07"/>
    <w:rsid w:val="006F4BF6"/>
    <w:rsid w:val="0074617B"/>
    <w:rsid w:val="00787F44"/>
    <w:rsid w:val="007C53A3"/>
    <w:rsid w:val="007F054E"/>
    <w:rsid w:val="00802708"/>
    <w:rsid w:val="00867730"/>
    <w:rsid w:val="008D6391"/>
    <w:rsid w:val="008D66B6"/>
    <w:rsid w:val="008E4542"/>
    <w:rsid w:val="009264A9"/>
    <w:rsid w:val="009536F7"/>
    <w:rsid w:val="009537E1"/>
    <w:rsid w:val="009565FA"/>
    <w:rsid w:val="00956CAD"/>
    <w:rsid w:val="00A1625C"/>
    <w:rsid w:val="00A639C3"/>
    <w:rsid w:val="00A63BBF"/>
    <w:rsid w:val="00AE2D41"/>
    <w:rsid w:val="00AE7053"/>
    <w:rsid w:val="00AF60A6"/>
    <w:rsid w:val="00AF6C79"/>
    <w:rsid w:val="00B20AAE"/>
    <w:rsid w:val="00B24218"/>
    <w:rsid w:val="00B27E84"/>
    <w:rsid w:val="00B73C1B"/>
    <w:rsid w:val="00BB0F99"/>
    <w:rsid w:val="00BB149B"/>
    <w:rsid w:val="00BD4E42"/>
    <w:rsid w:val="00BD7767"/>
    <w:rsid w:val="00BE4A99"/>
    <w:rsid w:val="00BF7835"/>
    <w:rsid w:val="00C10CA1"/>
    <w:rsid w:val="00C211DC"/>
    <w:rsid w:val="00C314EC"/>
    <w:rsid w:val="00C34B9C"/>
    <w:rsid w:val="00C60DF5"/>
    <w:rsid w:val="00C86B8C"/>
    <w:rsid w:val="00CD6E7C"/>
    <w:rsid w:val="00D0267B"/>
    <w:rsid w:val="00D03A1F"/>
    <w:rsid w:val="00D368AF"/>
    <w:rsid w:val="00D52A20"/>
    <w:rsid w:val="00D53F7A"/>
    <w:rsid w:val="00D707E1"/>
    <w:rsid w:val="00D84C79"/>
    <w:rsid w:val="00D94E3B"/>
    <w:rsid w:val="00DD4309"/>
    <w:rsid w:val="00DF5E19"/>
    <w:rsid w:val="00E41304"/>
    <w:rsid w:val="00E43DDB"/>
    <w:rsid w:val="00E53855"/>
    <w:rsid w:val="00E619C9"/>
    <w:rsid w:val="00E8039A"/>
    <w:rsid w:val="00E81882"/>
    <w:rsid w:val="00E90BBD"/>
    <w:rsid w:val="00E968FB"/>
    <w:rsid w:val="00EC0627"/>
    <w:rsid w:val="00ED48EE"/>
    <w:rsid w:val="00EE1DDF"/>
    <w:rsid w:val="00F12458"/>
    <w:rsid w:val="00F21E2E"/>
    <w:rsid w:val="00F3694B"/>
    <w:rsid w:val="00F45661"/>
    <w:rsid w:val="00F5551A"/>
    <w:rsid w:val="00FA5119"/>
    <w:rsid w:val="00FB67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8C28EF"/>
  <w15:docId w15:val="{57516169-932C-4FBB-90BF-FC4DA7A4D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4E3B"/>
    <w:pPr>
      <w:keepNext/>
      <w:keepLines/>
      <w:spacing w:before="240"/>
      <w:outlineLvl w:val="0"/>
    </w:pPr>
    <w:rPr>
      <w:rFonts w:eastAsiaTheme="majorEastAsia" w:cstheme="majorBidi"/>
      <w:b/>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A7866"/>
    <w:pPr>
      <w:autoSpaceDE w:val="0"/>
      <w:autoSpaceDN w:val="0"/>
      <w:adjustRightInd w:val="0"/>
    </w:pPr>
    <w:rPr>
      <w:color w:val="000000"/>
      <w:sz w:val="24"/>
      <w:szCs w:val="24"/>
    </w:rPr>
  </w:style>
  <w:style w:type="paragraph" w:styleId="Header">
    <w:name w:val="header"/>
    <w:basedOn w:val="Normal"/>
    <w:link w:val="HeaderChar"/>
    <w:uiPriority w:val="99"/>
    <w:unhideWhenUsed/>
    <w:rsid w:val="00E968FB"/>
    <w:pPr>
      <w:tabs>
        <w:tab w:val="center" w:pos="4513"/>
        <w:tab w:val="right" w:pos="9026"/>
      </w:tabs>
    </w:pPr>
  </w:style>
  <w:style w:type="character" w:customStyle="1" w:styleId="HeaderChar">
    <w:name w:val="Header Char"/>
    <w:basedOn w:val="DefaultParagraphFont"/>
    <w:link w:val="Header"/>
    <w:uiPriority w:val="99"/>
    <w:rsid w:val="00E968FB"/>
  </w:style>
  <w:style w:type="paragraph" w:styleId="Footer">
    <w:name w:val="footer"/>
    <w:basedOn w:val="Normal"/>
    <w:link w:val="FooterChar"/>
    <w:uiPriority w:val="99"/>
    <w:unhideWhenUsed/>
    <w:rsid w:val="00E968FB"/>
    <w:pPr>
      <w:tabs>
        <w:tab w:val="center" w:pos="4513"/>
        <w:tab w:val="right" w:pos="9026"/>
      </w:tabs>
    </w:pPr>
  </w:style>
  <w:style w:type="character" w:customStyle="1" w:styleId="FooterChar">
    <w:name w:val="Footer Char"/>
    <w:basedOn w:val="DefaultParagraphFont"/>
    <w:link w:val="Footer"/>
    <w:uiPriority w:val="99"/>
    <w:rsid w:val="00E968FB"/>
  </w:style>
  <w:style w:type="paragraph" w:styleId="ListParagraph">
    <w:name w:val="List Paragraph"/>
    <w:basedOn w:val="Normal"/>
    <w:uiPriority w:val="34"/>
    <w:qFormat/>
    <w:rsid w:val="00683A01"/>
    <w:pPr>
      <w:ind w:left="720"/>
      <w:contextualSpacing/>
    </w:pPr>
  </w:style>
  <w:style w:type="character" w:customStyle="1" w:styleId="Heading1Char">
    <w:name w:val="Heading 1 Char"/>
    <w:basedOn w:val="DefaultParagraphFont"/>
    <w:link w:val="Heading1"/>
    <w:uiPriority w:val="9"/>
    <w:rsid w:val="00D94E3B"/>
    <w:rPr>
      <w:rFonts w:eastAsiaTheme="majorEastAsia" w:cstheme="majorBidi"/>
      <w:b/>
      <w:sz w:val="24"/>
      <w:szCs w:val="32"/>
    </w:rPr>
  </w:style>
  <w:style w:type="paragraph" w:styleId="TOCHeading">
    <w:name w:val="TOC Heading"/>
    <w:basedOn w:val="Heading1"/>
    <w:next w:val="Normal"/>
    <w:uiPriority w:val="39"/>
    <w:unhideWhenUsed/>
    <w:qFormat/>
    <w:rsid w:val="00D94E3B"/>
    <w:pPr>
      <w:spacing w:line="259" w:lineRule="auto"/>
      <w:outlineLvl w:val="9"/>
    </w:pPr>
    <w:rPr>
      <w:rFonts w:asciiTheme="majorHAnsi" w:hAnsiTheme="majorHAnsi"/>
      <w:b w:val="0"/>
      <w:color w:val="2E74B5" w:themeColor="accent1" w:themeShade="BF"/>
      <w:sz w:val="32"/>
      <w:lang w:val="en-US"/>
    </w:rPr>
  </w:style>
  <w:style w:type="paragraph" w:styleId="TOC1">
    <w:name w:val="toc 1"/>
    <w:basedOn w:val="Normal"/>
    <w:next w:val="Normal"/>
    <w:autoRedefine/>
    <w:uiPriority w:val="39"/>
    <w:unhideWhenUsed/>
    <w:rsid w:val="00D94E3B"/>
    <w:pPr>
      <w:spacing w:after="100"/>
    </w:pPr>
  </w:style>
  <w:style w:type="character" w:styleId="Hyperlink">
    <w:name w:val="Hyperlink"/>
    <w:basedOn w:val="DefaultParagraphFont"/>
    <w:uiPriority w:val="99"/>
    <w:unhideWhenUsed/>
    <w:rsid w:val="00D94E3B"/>
    <w:rPr>
      <w:color w:val="0563C1" w:themeColor="hyperlink"/>
      <w:u w:val="single"/>
    </w:rPr>
  </w:style>
  <w:style w:type="paragraph" w:styleId="BalloonText">
    <w:name w:val="Balloon Text"/>
    <w:basedOn w:val="Normal"/>
    <w:link w:val="BalloonTextChar"/>
    <w:uiPriority w:val="99"/>
    <w:semiHidden/>
    <w:unhideWhenUsed/>
    <w:rsid w:val="006B09DB"/>
    <w:rPr>
      <w:rFonts w:ascii="Tahoma" w:hAnsi="Tahoma" w:cs="Tahoma"/>
      <w:sz w:val="16"/>
      <w:szCs w:val="16"/>
    </w:rPr>
  </w:style>
  <w:style w:type="character" w:customStyle="1" w:styleId="BalloonTextChar">
    <w:name w:val="Balloon Text Char"/>
    <w:basedOn w:val="DefaultParagraphFont"/>
    <w:link w:val="BalloonText"/>
    <w:uiPriority w:val="99"/>
    <w:semiHidden/>
    <w:rsid w:val="006B09DB"/>
    <w:rPr>
      <w:rFonts w:ascii="Tahoma" w:hAnsi="Tahoma" w:cs="Tahoma"/>
      <w:sz w:val="16"/>
      <w:szCs w:val="16"/>
    </w:rPr>
  </w:style>
  <w:style w:type="paragraph" w:styleId="NoSpacing">
    <w:name w:val="No Spacing"/>
    <w:uiPriority w:val="1"/>
    <w:qFormat/>
    <w:rsid w:val="00DD43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8171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9FF989-60E5-40A8-B855-5C4D50D986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1499</Words>
  <Characters>8550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HALIFAX High at Wellesley Park</Company>
  <LinksUpToDate>false</LinksUpToDate>
  <CharactersWithSpaces>10029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 Meeson</dc:creator>
  <cp:lastModifiedBy>Fiona Claxton</cp:lastModifiedBy>
  <cp:revision>2</cp:revision>
  <cp:lastPrinted>2015-04-14T14:30:00Z</cp:lastPrinted>
  <dcterms:created xsi:type="dcterms:W3CDTF">2025-09-05T10:38:00Z</dcterms:created>
  <dcterms:modified xsi:type="dcterms:W3CDTF">2025-09-05T10:38:00Z</dcterms:modified>
</cp:coreProperties>
</file>