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661A8" w14:textId="77777777" w:rsidR="001C2DC5" w:rsidRDefault="001C2DC5" w:rsidP="00095067">
      <w:pPr>
        <w:spacing w:after="0" w:line="240" w:lineRule="auto"/>
        <w:jc w:val="center"/>
        <w:rPr>
          <w:rFonts w:ascii="Arial" w:eastAsia="Times New Roman" w:hAnsi="Arial" w:cs="Arial"/>
          <w:b/>
          <w:bCs/>
          <w:sz w:val="28"/>
          <w:szCs w:val="24"/>
        </w:rPr>
      </w:pPr>
    </w:p>
    <w:p w14:paraId="4BFD2FF0" w14:textId="77777777" w:rsidR="003C2692" w:rsidRPr="003C2692" w:rsidRDefault="003C2692" w:rsidP="00095067">
      <w:pPr>
        <w:spacing w:after="0" w:line="240" w:lineRule="auto"/>
        <w:jc w:val="center"/>
        <w:rPr>
          <w:rFonts w:ascii="Arial" w:eastAsia="Times New Roman" w:hAnsi="Arial" w:cs="Arial"/>
          <w:b/>
          <w:bCs/>
          <w:color w:val="000000"/>
          <w:sz w:val="28"/>
          <w:szCs w:val="24"/>
        </w:rPr>
      </w:pPr>
      <w:r w:rsidRPr="003C2692">
        <w:rPr>
          <w:rFonts w:ascii="Arial" w:eastAsia="Times New Roman" w:hAnsi="Arial" w:cs="Arial"/>
          <w:b/>
          <w:bCs/>
          <w:sz w:val="28"/>
          <w:szCs w:val="24"/>
        </w:rPr>
        <w:t xml:space="preserve">Learning Accord Multi </w:t>
      </w:r>
      <w:r w:rsidRPr="003C2692">
        <w:rPr>
          <w:rFonts w:ascii="Arial" w:eastAsia="Times New Roman" w:hAnsi="Arial" w:cs="Arial"/>
          <w:b/>
          <w:bCs/>
          <w:color w:val="000000"/>
          <w:sz w:val="28"/>
          <w:szCs w:val="24"/>
        </w:rPr>
        <w:t>Academy Trust</w:t>
      </w:r>
    </w:p>
    <w:p w14:paraId="4B24F615" w14:textId="77777777" w:rsidR="003C2692" w:rsidRDefault="003C2692" w:rsidP="00095067">
      <w:pPr>
        <w:autoSpaceDE w:val="0"/>
        <w:autoSpaceDN w:val="0"/>
        <w:adjustRightInd w:val="0"/>
        <w:spacing w:line="240" w:lineRule="auto"/>
        <w:jc w:val="center"/>
        <w:rPr>
          <w:rFonts w:ascii="Arial" w:hAnsi="Arial" w:cs="Arial"/>
          <w:b/>
        </w:rPr>
      </w:pPr>
    </w:p>
    <w:p w14:paraId="6401730C" w14:textId="77777777" w:rsidR="003C2692" w:rsidRPr="001C2DC5" w:rsidRDefault="003C2692" w:rsidP="00095067">
      <w:pPr>
        <w:autoSpaceDE w:val="0"/>
        <w:autoSpaceDN w:val="0"/>
        <w:adjustRightInd w:val="0"/>
        <w:spacing w:line="240" w:lineRule="auto"/>
        <w:jc w:val="center"/>
        <w:rPr>
          <w:rFonts w:ascii="Arial" w:hAnsi="Arial" w:cs="Arial"/>
          <w:b/>
          <w:sz w:val="28"/>
          <w:szCs w:val="28"/>
        </w:rPr>
      </w:pPr>
      <w:r w:rsidRPr="00E94170">
        <w:rPr>
          <w:rFonts w:ascii="Arial" w:hAnsi="Arial" w:cs="Arial"/>
          <w:b/>
          <w:sz w:val="28"/>
          <w:szCs w:val="28"/>
        </w:rPr>
        <w:t>Allerg</w:t>
      </w:r>
      <w:r w:rsidR="001E3D37" w:rsidRPr="00E94170">
        <w:rPr>
          <w:rFonts w:ascii="Arial" w:hAnsi="Arial" w:cs="Arial"/>
          <w:b/>
          <w:sz w:val="28"/>
          <w:szCs w:val="28"/>
        </w:rPr>
        <w:t>ies</w:t>
      </w:r>
      <w:r w:rsidRPr="00E94170">
        <w:rPr>
          <w:rFonts w:ascii="Arial" w:hAnsi="Arial" w:cs="Arial"/>
          <w:b/>
          <w:sz w:val="28"/>
          <w:szCs w:val="28"/>
        </w:rPr>
        <w:t xml:space="preserve"> Policy</w:t>
      </w:r>
    </w:p>
    <w:p w14:paraId="26A77106" w14:textId="1752BC68" w:rsidR="003C2692" w:rsidRDefault="00BF296F" w:rsidP="00095067">
      <w:pPr>
        <w:autoSpaceDE w:val="0"/>
        <w:autoSpaceDN w:val="0"/>
        <w:adjustRightInd w:val="0"/>
        <w:spacing w:line="240" w:lineRule="auto"/>
        <w:jc w:val="center"/>
        <w:rPr>
          <w:rFonts w:ascii="Arial" w:hAnsi="Arial" w:cs="Arial"/>
          <w:b/>
        </w:rPr>
      </w:pPr>
      <w:r>
        <w:rPr>
          <w:rFonts w:ascii="Arial" w:hAnsi="Arial" w:cs="Arial"/>
          <w:b/>
          <w:noProof/>
        </w:rPr>
        <w:drawing>
          <wp:anchor distT="0" distB="0" distL="114300" distR="114300" simplePos="0" relativeHeight="251658240" behindDoc="0" locked="0" layoutInCell="1" allowOverlap="1" wp14:anchorId="3D34CD4B" wp14:editId="58F53213">
            <wp:simplePos x="0" y="0"/>
            <wp:positionH relativeFrom="column">
              <wp:posOffset>1868805</wp:posOffset>
            </wp:positionH>
            <wp:positionV relativeFrom="paragraph">
              <wp:posOffset>71419</wp:posOffset>
            </wp:positionV>
            <wp:extent cx="2003612" cy="2003612"/>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03612" cy="2003612"/>
                    </a:xfrm>
                    <a:prstGeom prst="rect">
                      <a:avLst/>
                    </a:prstGeom>
                    <a:noFill/>
                  </pic:spPr>
                </pic:pic>
              </a:graphicData>
            </a:graphic>
          </wp:anchor>
        </w:drawing>
      </w:r>
    </w:p>
    <w:p w14:paraId="00A7A89C" w14:textId="40CE7708" w:rsidR="003C2692" w:rsidRDefault="003C2692" w:rsidP="00095067">
      <w:pPr>
        <w:autoSpaceDE w:val="0"/>
        <w:autoSpaceDN w:val="0"/>
        <w:adjustRightInd w:val="0"/>
        <w:spacing w:line="240" w:lineRule="auto"/>
        <w:jc w:val="center"/>
        <w:rPr>
          <w:rFonts w:ascii="Arial" w:hAnsi="Arial" w:cs="Arial"/>
          <w:b/>
        </w:rPr>
      </w:pPr>
    </w:p>
    <w:p w14:paraId="3AFC0957" w14:textId="192E1119" w:rsidR="003C2692" w:rsidRDefault="003C2692" w:rsidP="00095067">
      <w:pPr>
        <w:autoSpaceDE w:val="0"/>
        <w:autoSpaceDN w:val="0"/>
        <w:adjustRightInd w:val="0"/>
        <w:spacing w:line="240" w:lineRule="auto"/>
        <w:jc w:val="center"/>
        <w:rPr>
          <w:rFonts w:ascii="Arial" w:hAnsi="Arial" w:cs="Arial"/>
          <w:b/>
        </w:rPr>
      </w:pPr>
    </w:p>
    <w:p w14:paraId="71FF2FF0" w14:textId="77777777" w:rsidR="003C2692" w:rsidRDefault="003C2692" w:rsidP="00095067">
      <w:pPr>
        <w:autoSpaceDE w:val="0"/>
        <w:autoSpaceDN w:val="0"/>
        <w:adjustRightInd w:val="0"/>
        <w:spacing w:line="240" w:lineRule="auto"/>
        <w:jc w:val="center"/>
        <w:rPr>
          <w:rFonts w:ascii="Arial" w:hAnsi="Arial" w:cs="Arial"/>
          <w:b/>
        </w:rPr>
      </w:pPr>
    </w:p>
    <w:p w14:paraId="65DEED9E" w14:textId="77777777" w:rsidR="001C2DC5" w:rsidRDefault="001C2DC5" w:rsidP="00095067">
      <w:pPr>
        <w:autoSpaceDE w:val="0"/>
        <w:autoSpaceDN w:val="0"/>
        <w:adjustRightInd w:val="0"/>
        <w:spacing w:line="240" w:lineRule="auto"/>
        <w:jc w:val="center"/>
        <w:rPr>
          <w:rFonts w:ascii="Arial" w:hAnsi="Arial" w:cs="Arial"/>
          <w:b/>
        </w:rPr>
      </w:pPr>
    </w:p>
    <w:p w14:paraId="344EA1BD" w14:textId="77777777" w:rsidR="001C2DC5" w:rsidRDefault="001C2DC5" w:rsidP="00095067">
      <w:pPr>
        <w:autoSpaceDE w:val="0"/>
        <w:autoSpaceDN w:val="0"/>
        <w:adjustRightInd w:val="0"/>
        <w:spacing w:line="240" w:lineRule="auto"/>
        <w:jc w:val="center"/>
        <w:rPr>
          <w:rFonts w:ascii="Arial" w:hAnsi="Arial" w:cs="Arial"/>
          <w:b/>
        </w:rPr>
      </w:pPr>
    </w:p>
    <w:p w14:paraId="479F933F" w14:textId="77777777" w:rsidR="003C2692" w:rsidRDefault="003C2692" w:rsidP="00095067">
      <w:pPr>
        <w:autoSpaceDE w:val="0"/>
        <w:autoSpaceDN w:val="0"/>
        <w:adjustRightInd w:val="0"/>
        <w:spacing w:line="240" w:lineRule="auto"/>
        <w:jc w:val="center"/>
        <w:rPr>
          <w:rFonts w:ascii="Arial" w:hAnsi="Arial" w:cs="Arial"/>
          <w:b/>
        </w:rPr>
      </w:pPr>
    </w:p>
    <w:p w14:paraId="702D6F38" w14:textId="77777777" w:rsidR="003C2692" w:rsidRDefault="003C2692" w:rsidP="00095067">
      <w:pPr>
        <w:autoSpaceDE w:val="0"/>
        <w:autoSpaceDN w:val="0"/>
        <w:adjustRightInd w:val="0"/>
        <w:spacing w:line="240" w:lineRule="auto"/>
        <w:jc w:val="center"/>
        <w:rPr>
          <w:rFonts w:ascii="Arial" w:hAnsi="Arial" w:cs="Arial"/>
          <w:b/>
        </w:rPr>
      </w:pPr>
    </w:p>
    <w:tbl>
      <w:tblPr>
        <w:tblpPr w:leftFromText="180" w:rightFromText="180" w:vertAnchor="text" w:horzAnchor="margin" w:tblpXSpec="center" w:tblpY="67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2409"/>
      </w:tblGrid>
      <w:tr w:rsidR="00BF296F" w:rsidRPr="003C2692" w14:paraId="68977EB8" w14:textId="77777777" w:rsidTr="00BF296F">
        <w:tc>
          <w:tcPr>
            <w:tcW w:w="4678" w:type="dxa"/>
            <w:shd w:val="clear" w:color="auto" w:fill="D9D9D9"/>
          </w:tcPr>
          <w:p w14:paraId="723EF051" w14:textId="77777777" w:rsidR="00BF296F" w:rsidRPr="003C2692" w:rsidRDefault="00BF296F" w:rsidP="00BF296F">
            <w:pPr>
              <w:spacing w:before="120" w:after="120" w:line="240" w:lineRule="auto"/>
              <w:jc w:val="center"/>
              <w:rPr>
                <w:rFonts w:ascii="Arial" w:eastAsia="Arial" w:hAnsi="Arial" w:cs="Arial"/>
                <w:b/>
              </w:rPr>
            </w:pPr>
            <w:r w:rsidRPr="003C2692">
              <w:rPr>
                <w:rFonts w:ascii="Arial" w:eastAsia="Arial" w:hAnsi="Arial" w:cs="Arial"/>
                <w:b/>
              </w:rPr>
              <w:t>Version</w:t>
            </w:r>
          </w:p>
        </w:tc>
        <w:tc>
          <w:tcPr>
            <w:tcW w:w="2409" w:type="dxa"/>
          </w:tcPr>
          <w:p w14:paraId="73965067" w14:textId="77777777" w:rsidR="00BF296F" w:rsidRPr="003C2692" w:rsidRDefault="00BF296F" w:rsidP="00BF296F">
            <w:pPr>
              <w:spacing w:before="120" w:after="120" w:line="240" w:lineRule="auto"/>
              <w:jc w:val="center"/>
              <w:rPr>
                <w:rFonts w:ascii="Arial" w:eastAsia="Times New Roman" w:hAnsi="Arial" w:cs="Arial"/>
                <w:b/>
                <w:lang w:val="en"/>
              </w:rPr>
            </w:pPr>
            <w:r>
              <w:rPr>
                <w:rFonts w:ascii="Arial" w:eastAsia="Times New Roman" w:hAnsi="Arial" w:cs="Arial"/>
                <w:b/>
                <w:lang w:val="en"/>
              </w:rPr>
              <w:t>01</w:t>
            </w:r>
            <w:r w:rsidRPr="003C2692">
              <w:rPr>
                <w:rFonts w:ascii="Arial" w:eastAsia="Times New Roman" w:hAnsi="Arial" w:cs="Arial"/>
                <w:b/>
                <w:lang w:val="en"/>
              </w:rPr>
              <w:t>/</w:t>
            </w:r>
            <w:r>
              <w:rPr>
                <w:rFonts w:ascii="Arial" w:eastAsia="Times New Roman" w:hAnsi="Arial" w:cs="Arial"/>
                <w:b/>
                <w:lang w:val="en"/>
              </w:rPr>
              <w:t>01</w:t>
            </w:r>
          </w:p>
        </w:tc>
      </w:tr>
      <w:tr w:rsidR="00BF296F" w:rsidRPr="003C2692" w14:paraId="2796992A" w14:textId="77777777" w:rsidTr="00BF296F">
        <w:tc>
          <w:tcPr>
            <w:tcW w:w="4678" w:type="dxa"/>
            <w:shd w:val="clear" w:color="auto" w:fill="D9D9D9"/>
          </w:tcPr>
          <w:p w14:paraId="16E54A10" w14:textId="77777777" w:rsidR="00BF296F" w:rsidRPr="003C2692" w:rsidRDefault="00BF296F" w:rsidP="00BF296F">
            <w:pPr>
              <w:spacing w:before="120" w:after="120" w:line="240" w:lineRule="auto"/>
              <w:jc w:val="center"/>
              <w:rPr>
                <w:rFonts w:ascii="Arial" w:eastAsia="Times New Roman" w:hAnsi="Arial" w:cs="Arial"/>
                <w:b/>
                <w:color w:val="131313"/>
                <w:lang w:val="en"/>
              </w:rPr>
            </w:pPr>
            <w:r w:rsidRPr="003C2692">
              <w:rPr>
                <w:rFonts w:ascii="Arial" w:eastAsia="Arial" w:hAnsi="Arial" w:cs="Arial"/>
                <w:b/>
              </w:rPr>
              <w:t>Name of Policy Writer</w:t>
            </w:r>
          </w:p>
        </w:tc>
        <w:tc>
          <w:tcPr>
            <w:tcW w:w="2409" w:type="dxa"/>
          </w:tcPr>
          <w:p w14:paraId="75570CE5" w14:textId="1A902DA3" w:rsidR="00BF296F" w:rsidRPr="003C2692" w:rsidRDefault="00BF296F" w:rsidP="00BF296F">
            <w:pPr>
              <w:spacing w:before="120" w:after="120" w:line="240" w:lineRule="auto"/>
              <w:jc w:val="center"/>
              <w:rPr>
                <w:rFonts w:ascii="Arial" w:eastAsia="Times New Roman" w:hAnsi="Arial" w:cs="Arial"/>
                <w:b/>
                <w:color w:val="131313"/>
                <w:lang w:val="en"/>
              </w:rPr>
            </w:pPr>
            <w:r>
              <w:rPr>
                <w:rFonts w:ascii="Arial" w:eastAsia="Times New Roman" w:hAnsi="Arial" w:cs="Arial"/>
                <w:b/>
                <w:color w:val="131313"/>
                <w:lang w:val="en"/>
              </w:rPr>
              <w:t>LAMAT</w:t>
            </w:r>
          </w:p>
        </w:tc>
      </w:tr>
      <w:tr w:rsidR="00BF296F" w:rsidRPr="003C2692" w14:paraId="6D9E59B7" w14:textId="77777777" w:rsidTr="00BF296F">
        <w:tc>
          <w:tcPr>
            <w:tcW w:w="4678" w:type="dxa"/>
            <w:shd w:val="clear" w:color="auto" w:fill="D9D9D9"/>
          </w:tcPr>
          <w:p w14:paraId="577EB05B" w14:textId="77777777" w:rsidR="00BF296F" w:rsidRPr="003C2692" w:rsidRDefault="00BF296F" w:rsidP="00BF296F">
            <w:pPr>
              <w:spacing w:before="120" w:after="120" w:line="240" w:lineRule="auto"/>
              <w:jc w:val="center"/>
              <w:rPr>
                <w:rFonts w:ascii="Arial" w:eastAsia="Times New Roman" w:hAnsi="Arial" w:cs="Arial"/>
                <w:b/>
                <w:color w:val="131313"/>
                <w:lang w:val="en"/>
              </w:rPr>
            </w:pPr>
            <w:r w:rsidRPr="003C2692">
              <w:rPr>
                <w:rFonts w:ascii="Arial" w:eastAsia="Arial" w:hAnsi="Arial" w:cs="Arial"/>
                <w:b/>
              </w:rPr>
              <w:t>Last Updated</w:t>
            </w:r>
          </w:p>
        </w:tc>
        <w:tc>
          <w:tcPr>
            <w:tcW w:w="2409" w:type="dxa"/>
          </w:tcPr>
          <w:p w14:paraId="32407391" w14:textId="61C5F7B7" w:rsidR="00BF296F" w:rsidRPr="003C2692" w:rsidRDefault="00BF296F" w:rsidP="00BF296F">
            <w:pPr>
              <w:spacing w:before="120" w:after="120" w:line="240" w:lineRule="auto"/>
              <w:jc w:val="center"/>
              <w:rPr>
                <w:rFonts w:ascii="Arial" w:eastAsia="Times New Roman" w:hAnsi="Arial" w:cs="Arial"/>
                <w:b/>
                <w:color w:val="131313"/>
                <w:lang w:val="en"/>
              </w:rPr>
            </w:pPr>
            <w:r>
              <w:rPr>
                <w:rFonts w:ascii="Arial" w:eastAsia="Times New Roman" w:hAnsi="Arial" w:cs="Arial"/>
                <w:b/>
                <w:color w:val="131313"/>
                <w:lang w:val="en"/>
              </w:rPr>
              <w:t>February</w:t>
            </w:r>
            <w:r w:rsidRPr="003C2692">
              <w:rPr>
                <w:rFonts w:ascii="Arial" w:eastAsia="Times New Roman" w:hAnsi="Arial" w:cs="Arial"/>
                <w:b/>
                <w:color w:val="131313"/>
                <w:lang w:val="en"/>
              </w:rPr>
              <w:t xml:space="preserve"> 202</w:t>
            </w:r>
            <w:r>
              <w:rPr>
                <w:rFonts w:ascii="Arial" w:eastAsia="Times New Roman" w:hAnsi="Arial" w:cs="Arial"/>
                <w:b/>
                <w:color w:val="131313"/>
                <w:lang w:val="en"/>
              </w:rPr>
              <w:t>5</w:t>
            </w:r>
          </w:p>
        </w:tc>
      </w:tr>
      <w:tr w:rsidR="00BF296F" w:rsidRPr="003C2692" w14:paraId="006E6022" w14:textId="77777777" w:rsidTr="00BF296F">
        <w:tc>
          <w:tcPr>
            <w:tcW w:w="4678" w:type="dxa"/>
            <w:shd w:val="clear" w:color="auto" w:fill="D9D9D9"/>
          </w:tcPr>
          <w:p w14:paraId="6EE4ABBA" w14:textId="77777777" w:rsidR="00BF296F" w:rsidRPr="003C2692" w:rsidRDefault="00BF296F" w:rsidP="00BF296F">
            <w:pPr>
              <w:spacing w:before="120" w:after="120" w:line="240" w:lineRule="auto"/>
              <w:jc w:val="center"/>
              <w:rPr>
                <w:rFonts w:ascii="Arial" w:eastAsia="Times New Roman" w:hAnsi="Arial" w:cs="Arial"/>
                <w:b/>
                <w:color w:val="131313"/>
                <w:lang w:val="en"/>
              </w:rPr>
            </w:pPr>
            <w:r w:rsidRPr="003C2692">
              <w:rPr>
                <w:rFonts w:ascii="Arial" w:eastAsia="Arial" w:hAnsi="Arial" w:cs="Arial"/>
                <w:b/>
              </w:rPr>
              <w:t>Next Review Due</w:t>
            </w:r>
          </w:p>
        </w:tc>
        <w:tc>
          <w:tcPr>
            <w:tcW w:w="2409" w:type="dxa"/>
          </w:tcPr>
          <w:p w14:paraId="559CEE4A" w14:textId="5B57ACC5" w:rsidR="00BF296F" w:rsidRPr="003C2692" w:rsidRDefault="008E3DD5" w:rsidP="00BF296F">
            <w:pPr>
              <w:spacing w:before="120" w:after="120" w:line="240" w:lineRule="auto"/>
              <w:jc w:val="center"/>
              <w:rPr>
                <w:rFonts w:ascii="Arial" w:eastAsia="Times New Roman" w:hAnsi="Arial" w:cs="Arial"/>
                <w:b/>
                <w:color w:val="131313"/>
                <w:lang w:val="en"/>
              </w:rPr>
            </w:pPr>
            <w:r>
              <w:rPr>
                <w:rFonts w:ascii="Arial" w:eastAsia="Times New Roman" w:hAnsi="Arial" w:cs="Arial"/>
                <w:b/>
                <w:color w:val="131313"/>
                <w:lang w:val="en"/>
              </w:rPr>
              <w:t>March</w:t>
            </w:r>
            <w:r w:rsidR="00BF296F" w:rsidRPr="003C2692">
              <w:rPr>
                <w:rFonts w:ascii="Arial" w:eastAsia="Times New Roman" w:hAnsi="Arial" w:cs="Arial"/>
                <w:b/>
                <w:color w:val="131313"/>
                <w:lang w:val="en"/>
              </w:rPr>
              <w:t xml:space="preserve"> 202</w:t>
            </w:r>
            <w:r w:rsidR="00BF296F">
              <w:rPr>
                <w:rFonts w:ascii="Arial" w:eastAsia="Times New Roman" w:hAnsi="Arial" w:cs="Arial"/>
                <w:b/>
                <w:color w:val="131313"/>
                <w:lang w:val="en"/>
              </w:rPr>
              <w:t>6</w:t>
            </w:r>
          </w:p>
        </w:tc>
      </w:tr>
    </w:tbl>
    <w:p w14:paraId="2BD9CE69" w14:textId="77777777" w:rsidR="00BF296F" w:rsidRDefault="00BF296F" w:rsidP="00095067">
      <w:pPr>
        <w:spacing w:line="240" w:lineRule="auto"/>
        <w:rPr>
          <w:rFonts w:ascii="Arial" w:hAnsi="Arial" w:cs="Arial"/>
          <w:b/>
        </w:rPr>
      </w:pPr>
      <w:r>
        <w:rPr>
          <w:rFonts w:ascii="Arial" w:hAnsi="Arial" w:cs="Arial"/>
          <w:b/>
        </w:rPr>
        <w:t xml:space="preserve"> </w:t>
      </w:r>
    </w:p>
    <w:p w14:paraId="1F4FD9C8" w14:textId="77777777" w:rsidR="00BF296F" w:rsidRDefault="00BF296F" w:rsidP="00095067">
      <w:pPr>
        <w:spacing w:line="240" w:lineRule="auto"/>
        <w:rPr>
          <w:rFonts w:ascii="Arial" w:hAnsi="Arial" w:cs="Arial"/>
          <w:b/>
        </w:rPr>
      </w:pPr>
    </w:p>
    <w:p w14:paraId="427EBECE" w14:textId="77777777" w:rsidR="00BF296F" w:rsidRDefault="00BF296F" w:rsidP="00095067">
      <w:pPr>
        <w:spacing w:line="240" w:lineRule="auto"/>
        <w:rPr>
          <w:rFonts w:ascii="Arial" w:hAnsi="Arial" w:cs="Arial"/>
          <w:b/>
        </w:rPr>
      </w:pPr>
    </w:p>
    <w:p w14:paraId="7EB7C052" w14:textId="77777777" w:rsidR="00BF296F" w:rsidRDefault="00BF296F" w:rsidP="00095067">
      <w:pPr>
        <w:spacing w:line="240" w:lineRule="auto"/>
        <w:rPr>
          <w:rFonts w:ascii="Arial" w:hAnsi="Arial" w:cs="Arial"/>
          <w:b/>
        </w:rPr>
      </w:pPr>
    </w:p>
    <w:p w14:paraId="1BB9C189" w14:textId="77777777" w:rsidR="00BF296F" w:rsidRDefault="00BF296F" w:rsidP="00095067">
      <w:pPr>
        <w:spacing w:line="240" w:lineRule="auto"/>
        <w:rPr>
          <w:rFonts w:ascii="Arial" w:hAnsi="Arial" w:cs="Arial"/>
          <w:b/>
        </w:rPr>
      </w:pPr>
    </w:p>
    <w:p w14:paraId="50762A10" w14:textId="77777777" w:rsidR="00BF296F" w:rsidRDefault="00BF296F" w:rsidP="00095067">
      <w:pPr>
        <w:spacing w:line="240" w:lineRule="auto"/>
        <w:rPr>
          <w:rFonts w:ascii="Arial" w:hAnsi="Arial" w:cs="Arial"/>
          <w:b/>
        </w:rPr>
      </w:pPr>
    </w:p>
    <w:p w14:paraId="7120A8DE" w14:textId="77777777" w:rsidR="00BF296F" w:rsidRDefault="00BF296F" w:rsidP="00095067">
      <w:pPr>
        <w:spacing w:line="240" w:lineRule="auto"/>
        <w:rPr>
          <w:rFonts w:ascii="Arial" w:hAnsi="Arial" w:cs="Arial"/>
          <w:b/>
        </w:rPr>
      </w:pPr>
    </w:p>
    <w:p w14:paraId="1B33ED66" w14:textId="77777777" w:rsidR="00BF296F" w:rsidRDefault="00BF296F" w:rsidP="00095067">
      <w:pPr>
        <w:spacing w:line="240" w:lineRule="auto"/>
        <w:rPr>
          <w:rFonts w:ascii="Arial" w:hAnsi="Arial" w:cs="Arial"/>
          <w:b/>
        </w:rPr>
      </w:pPr>
    </w:p>
    <w:p w14:paraId="1F9FFD85" w14:textId="77777777" w:rsidR="00BF296F" w:rsidRDefault="00BF296F" w:rsidP="00095067">
      <w:pPr>
        <w:spacing w:line="240" w:lineRule="auto"/>
        <w:rPr>
          <w:rFonts w:ascii="Arial" w:hAnsi="Arial" w:cs="Arial"/>
          <w:b/>
        </w:rPr>
      </w:pPr>
    </w:p>
    <w:p w14:paraId="08180875" w14:textId="77777777" w:rsidR="00BF296F" w:rsidRDefault="00BF296F" w:rsidP="00095067">
      <w:pPr>
        <w:spacing w:line="240" w:lineRule="auto"/>
        <w:rPr>
          <w:rFonts w:ascii="Arial" w:hAnsi="Arial" w:cs="Arial"/>
          <w:b/>
        </w:rPr>
      </w:pPr>
    </w:p>
    <w:p w14:paraId="04A1AFBF" w14:textId="77777777" w:rsidR="00BF296F" w:rsidRDefault="00BF296F" w:rsidP="00095067">
      <w:pPr>
        <w:spacing w:line="240" w:lineRule="auto"/>
        <w:rPr>
          <w:rFonts w:ascii="Arial" w:hAnsi="Arial" w:cs="Arial"/>
          <w:b/>
        </w:rPr>
      </w:pPr>
    </w:p>
    <w:p w14:paraId="2B519A2D" w14:textId="77777777" w:rsidR="00BF296F" w:rsidRDefault="00BF296F" w:rsidP="00095067">
      <w:pPr>
        <w:spacing w:line="240" w:lineRule="auto"/>
        <w:rPr>
          <w:rFonts w:ascii="Arial" w:hAnsi="Arial" w:cs="Arial"/>
          <w:b/>
        </w:rPr>
      </w:pPr>
    </w:p>
    <w:p w14:paraId="01274962" w14:textId="77777777" w:rsidR="00BF296F" w:rsidRDefault="00BF296F" w:rsidP="00095067">
      <w:pPr>
        <w:spacing w:line="240" w:lineRule="auto"/>
        <w:rPr>
          <w:rFonts w:ascii="Arial" w:hAnsi="Arial" w:cs="Arial"/>
          <w:b/>
        </w:rPr>
      </w:pPr>
    </w:p>
    <w:p w14:paraId="1A109E39" w14:textId="749487B6" w:rsidR="003C2692" w:rsidRDefault="003C2692" w:rsidP="00095067">
      <w:pPr>
        <w:spacing w:line="240" w:lineRule="auto"/>
        <w:rPr>
          <w:rFonts w:ascii="Arial" w:hAnsi="Arial" w:cs="Arial"/>
          <w:b/>
        </w:rPr>
      </w:pPr>
      <w:r>
        <w:rPr>
          <w:rFonts w:ascii="Arial" w:hAnsi="Arial" w:cs="Arial"/>
          <w:b/>
        </w:rPr>
        <w:br w:type="page"/>
      </w: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8040"/>
        <w:gridCol w:w="749"/>
      </w:tblGrid>
      <w:tr w:rsidR="00B67325" w14:paraId="53CEB6B0" w14:textId="77777777" w:rsidTr="002810A9">
        <w:tc>
          <w:tcPr>
            <w:tcW w:w="8602" w:type="dxa"/>
            <w:gridSpan w:val="2"/>
          </w:tcPr>
          <w:p w14:paraId="0A92B352"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lastRenderedPageBreak/>
              <w:t>Contents</w:t>
            </w:r>
          </w:p>
        </w:tc>
        <w:tc>
          <w:tcPr>
            <w:tcW w:w="749" w:type="dxa"/>
          </w:tcPr>
          <w:p w14:paraId="38F6169F"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Page</w:t>
            </w:r>
          </w:p>
        </w:tc>
      </w:tr>
      <w:tr w:rsidR="00B67325" w14:paraId="3855E00A" w14:textId="77777777" w:rsidTr="002810A9">
        <w:tc>
          <w:tcPr>
            <w:tcW w:w="562" w:type="dxa"/>
          </w:tcPr>
          <w:p w14:paraId="3C43717A"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1.</w:t>
            </w:r>
          </w:p>
        </w:tc>
        <w:tc>
          <w:tcPr>
            <w:tcW w:w="8040" w:type="dxa"/>
          </w:tcPr>
          <w:p w14:paraId="0265329C"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Introduction</w:t>
            </w:r>
            <w:r w:rsidR="002810A9">
              <w:rPr>
                <w:rFonts w:ascii="Arial" w:hAnsi="Arial" w:cs="Arial"/>
                <w:sz w:val="22"/>
                <w:szCs w:val="22"/>
                <w:u w:val="none"/>
              </w:rPr>
              <w:t xml:space="preserve"> …………………………………………………………………………….</w:t>
            </w:r>
          </w:p>
        </w:tc>
        <w:tc>
          <w:tcPr>
            <w:tcW w:w="749" w:type="dxa"/>
          </w:tcPr>
          <w:p w14:paraId="7F53439D"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3</w:t>
            </w:r>
          </w:p>
        </w:tc>
      </w:tr>
      <w:tr w:rsidR="00B67325" w14:paraId="5C91A89A" w14:textId="77777777" w:rsidTr="002810A9">
        <w:tc>
          <w:tcPr>
            <w:tcW w:w="562" w:type="dxa"/>
          </w:tcPr>
          <w:p w14:paraId="5180AFBB"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2.</w:t>
            </w:r>
          </w:p>
        </w:tc>
        <w:tc>
          <w:tcPr>
            <w:tcW w:w="8040" w:type="dxa"/>
          </w:tcPr>
          <w:p w14:paraId="50E27971"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Purpose</w:t>
            </w:r>
            <w:r w:rsidR="002810A9">
              <w:rPr>
                <w:rFonts w:ascii="Arial" w:hAnsi="Arial" w:cs="Arial"/>
                <w:sz w:val="22"/>
                <w:szCs w:val="22"/>
                <w:u w:val="none"/>
              </w:rPr>
              <w:t xml:space="preserve"> ………………………………………………………………………………….</w:t>
            </w:r>
          </w:p>
        </w:tc>
        <w:tc>
          <w:tcPr>
            <w:tcW w:w="749" w:type="dxa"/>
          </w:tcPr>
          <w:p w14:paraId="1B59BC18"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3</w:t>
            </w:r>
          </w:p>
        </w:tc>
      </w:tr>
      <w:tr w:rsidR="00B67325" w14:paraId="4245EB54" w14:textId="77777777" w:rsidTr="002810A9">
        <w:tc>
          <w:tcPr>
            <w:tcW w:w="562" w:type="dxa"/>
          </w:tcPr>
          <w:p w14:paraId="5AFE0B83"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3.</w:t>
            </w:r>
          </w:p>
        </w:tc>
        <w:tc>
          <w:tcPr>
            <w:tcW w:w="8040" w:type="dxa"/>
          </w:tcPr>
          <w:p w14:paraId="5F0C8C2F"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Definitions</w:t>
            </w:r>
            <w:r w:rsidR="002810A9">
              <w:rPr>
                <w:rFonts w:ascii="Arial" w:hAnsi="Arial" w:cs="Arial"/>
                <w:sz w:val="22"/>
                <w:szCs w:val="22"/>
                <w:u w:val="none"/>
              </w:rPr>
              <w:t xml:space="preserve"> ………………………………………………………………………………</w:t>
            </w:r>
          </w:p>
        </w:tc>
        <w:tc>
          <w:tcPr>
            <w:tcW w:w="749" w:type="dxa"/>
          </w:tcPr>
          <w:p w14:paraId="7F6AE0FB"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3</w:t>
            </w:r>
          </w:p>
        </w:tc>
      </w:tr>
      <w:tr w:rsidR="00B67325" w14:paraId="5378E200" w14:textId="77777777" w:rsidTr="002810A9">
        <w:tc>
          <w:tcPr>
            <w:tcW w:w="562" w:type="dxa"/>
          </w:tcPr>
          <w:p w14:paraId="0F61CFF5"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4.</w:t>
            </w:r>
          </w:p>
        </w:tc>
        <w:tc>
          <w:tcPr>
            <w:tcW w:w="8040" w:type="dxa"/>
          </w:tcPr>
          <w:p w14:paraId="3673A6B2"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Procedures and Responsibilities for Allergy Management</w:t>
            </w:r>
            <w:r w:rsidR="002810A9">
              <w:rPr>
                <w:rFonts w:ascii="Arial" w:hAnsi="Arial" w:cs="Arial"/>
                <w:sz w:val="22"/>
                <w:szCs w:val="22"/>
                <w:u w:val="none"/>
              </w:rPr>
              <w:t xml:space="preserve"> ……………………</w:t>
            </w:r>
          </w:p>
        </w:tc>
        <w:tc>
          <w:tcPr>
            <w:tcW w:w="749" w:type="dxa"/>
          </w:tcPr>
          <w:p w14:paraId="0DCED974"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4</w:t>
            </w:r>
          </w:p>
        </w:tc>
      </w:tr>
      <w:tr w:rsidR="00B67325" w14:paraId="64F0AC41" w14:textId="77777777" w:rsidTr="002810A9">
        <w:tc>
          <w:tcPr>
            <w:tcW w:w="562" w:type="dxa"/>
          </w:tcPr>
          <w:p w14:paraId="5F82EFF1" w14:textId="77777777" w:rsidR="00B67325" w:rsidRDefault="00B67325" w:rsidP="002810A9">
            <w:pPr>
              <w:pStyle w:val="Heading3"/>
              <w:spacing w:line="360" w:lineRule="auto"/>
              <w:ind w:left="0"/>
              <w:jc w:val="left"/>
              <w:rPr>
                <w:rFonts w:ascii="Arial" w:hAnsi="Arial" w:cs="Arial"/>
                <w:sz w:val="22"/>
                <w:szCs w:val="22"/>
                <w:u w:val="none"/>
              </w:rPr>
            </w:pPr>
          </w:p>
        </w:tc>
        <w:tc>
          <w:tcPr>
            <w:tcW w:w="8040" w:type="dxa"/>
          </w:tcPr>
          <w:p w14:paraId="3D3BD781"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4.1 General</w:t>
            </w:r>
            <w:r w:rsidR="002810A9">
              <w:rPr>
                <w:rFonts w:ascii="Arial" w:hAnsi="Arial" w:cs="Arial"/>
                <w:sz w:val="22"/>
                <w:szCs w:val="22"/>
                <w:u w:val="none"/>
              </w:rPr>
              <w:t xml:space="preserve"> ……………………………………………………………………………...</w:t>
            </w:r>
          </w:p>
        </w:tc>
        <w:tc>
          <w:tcPr>
            <w:tcW w:w="749" w:type="dxa"/>
          </w:tcPr>
          <w:p w14:paraId="3BC7395E"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4</w:t>
            </w:r>
          </w:p>
        </w:tc>
      </w:tr>
      <w:tr w:rsidR="00B67325" w14:paraId="343E74B3" w14:textId="77777777" w:rsidTr="002810A9">
        <w:tc>
          <w:tcPr>
            <w:tcW w:w="562" w:type="dxa"/>
          </w:tcPr>
          <w:p w14:paraId="000D230B" w14:textId="77777777" w:rsidR="00B67325" w:rsidRDefault="00B67325" w:rsidP="002810A9">
            <w:pPr>
              <w:pStyle w:val="Heading3"/>
              <w:spacing w:line="360" w:lineRule="auto"/>
              <w:ind w:left="0"/>
              <w:jc w:val="left"/>
              <w:rPr>
                <w:rFonts w:ascii="Arial" w:hAnsi="Arial" w:cs="Arial"/>
                <w:sz w:val="22"/>
                <w:szCs w:val="22"/>
                <w:u w:val="none"/>
              </w:rPr>
            </w:pPr>
          </w:p>
        </w:tc>
        <w:tc>
          <w:tcPr>
            <w:tcW w:w="8040" w:type="dxa"/>
          </w:tcPr>
          <w:p w14:paraId="1305FFEA"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4.2 Medical Information</w:t>
            </w:r>
            <w:r w:rsidR="002810A9">
              <w:rPr>
                <w:rFonts w:ascii="Arial" w:hAnsi="Arial" w:cs="Arial"/>
                <w:sz w:val="22"/>
                <w:szCs w:val="22"/>
                <w:u w:val="none"/>
              </w:rPr>
              <w:t xml:space="preserve"> ………………………………………………………………</w:t>
            </w:r>
          </w:p>
        </w:tc>
        <w:tc>
          <w:tcPr>
            <w:tcW w:w="749" w:type="dxa"/>
          </w:tcPr>
          <w:p w14:paraId="68378036"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4</w:t>
            </w:r>
          </w:p>
        </w:tc>
      </w:tr>
      <w:tr w:rsidR="00B67325" w14:paraId="05EE50E1" w14:textId="77777777" w:rsidTr="002810A9">
        <w:tc>
          <w:tcPr>
            <w:tcW w:w="562" w:type="dxa"/>
          </w:tcPr>
          <w:p w14:paraId="5B0FB990" w14:textId="77777777" w:rsidR="00B67325" w:rsidRDefault="00B67325" w:rsidP="002810A9">
            <w:pPr>
              <w:pStyle w:val="Heading3"/>
              <w:spacing w:line="360" w:lineRule="auto"/>
              <w:ind w:left="0"/>
              <w:jc w:val="left"/>
              <w:rPr>
                <w:rFonts w:ascii="Arial" w:hAnsi="Arial" w:cs="Arial"/>
                <w:sz w:val="22"/>
                <w:szCs w:val="22"/>
                <w:u w:val="none"/>
              </w:rPr>
            </w:pPr>
          </w:p>
        </w:tc>
        <w:tc>
          <w:tcPr>
            <w:tcW w:w="8040" w:type="dxa"/>
          </w:tcPr>
          <w:p w14:paraId="054EAE8B"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4.3 Medical Information (Epipens)</w:t>
            </w:r>
            <w:r w:rsidR="002810A9">
              <w:rPr>
                <w:rFonts w:ascii="Arial" w:hAnsi="Arial" w:cs="Arial"/>
                <w:sz w:val="22"/>
                <w:szCs w:val="22"/>
                <w:u w:val="none"/>
              </w:rPr>
              <w:t xml:space="preserve"> ………………………………………………….</w:t>
            </w:r>
          </w:p>
        </w:tc>
        <w:tc>
          <w:tcPr>
            <w:tcW w:w="749" w:type="dxa"/>
          </w:tcPr>
          <w:p w14:paraId="368ACD2F"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4</w:t>
            </w:r>
          </w:p>
        </w:tc>
      </w:tr>
      <w:tr w:rsidR="00B67325" w14:paraId="00A5BE89" w14:textId="77777777" w:rsidTr="002810A9">
        <w:tc>
          <w:tcPr>
            <w:tcW w:w="562" w:type="dxa"/>
          </w:tcPr>
          <w:p w14:paraId="22A1822F" w14:textId="77777777" w:rsidR="00B67325" w:rsidRDefault="00B67325" w:rsidP="002810A9">
            <w:pPr>
              <w:pStyle w:val="Heading3"/>
              <w:spacing w:line="360" w:lineRule="auto"/>
              <w:ind w:left="0"/>
              <w:jc w:val="left"/>
              <w:rPr>
                <w:rFonts w:ascii="Arial" w:hAnsi="Arial" w:cs="Arial"/>
                <w:sz w:val="22"/>
                <w:szCs w:val="22"/>
                <w:u w:val="none"/>
              </w:rPr>
            </w:pPr>
          </w:p>
        </w:tc>
        <w:tc>
          <w:tcPr>
            <w:tcW w:w="8040" w:type="dxa"/>
          </w:tcPr>
          <w:p w14:paraId="290C12A0"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4.4 Parent’s Role</w:t>
            </w:r>
            <w:r w:rsidR="002810A9">
              <w:rPr>
                <w:rFonts w:ascii="Arial" w:hAnsi="Arial" w:cs="Arial"/>
                <w:sz w:val="22"/>
                <w:szCs w:val="22"/>
                <w:u w:val="none"/>
              </w:rPr>
              <w:t xml:space="preserve"> ………………………………………………………………………</w:t>
            </w:r>
          </w:p>
        </w:tc>
        <w:tc>
          <w:tcPr>
            <w:tcW w:w="749" w:type="dxa"/>
          </w:tcPr>
          <w:p w14:paraId="4F335DE3"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5</w:t>
            </w:r>
          </w:p>
        </w:tc>
      </w:tr>
      <w:tr w:rsidR="00B67325" w14:paraId="37249FB9" w14:textId="77777777" w:rsidTr="002810A9">
        <w:tc>
          <w:tcPr>
            <w:tcW w:w="562" w:type="dxa"/>
          </w:tcPr>
          <w:p w14:paraId="718B44EA" w14:textId="77777777" w:rsidR="00B67325" w:rsidRDefault="00B67325" w:rsidP="002810A9">
            <w:pPr>
              <w:pStyle w:val="Heading3"/>
              <w:spacing w:line="360" w:lineRule="auto"/>
              <w:ind w:left="0"/>
              <w:jc w:val="left"/>
              <w:rPr>
                <w:rFonts w:ascii="Arial" w:hAnsi="Arial" w:cs="Arial"/>
                <w:sz w:val="22"/>
                <w:szCs w:val="22"/>
                <w:u w:val="none"/>
              </w:rPr>
            </w:pPr>
          </w:p>
        </w:tc>
        <w:tc>
          <w:tcPr>
            <w:tcW w:w="8040" w:type="dxa"/>
          </w:tcPr>
          <w:p w14:paraId="06DFB93A"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4.5 Staff’s Role</w:t>
            </w:r>
            <w:r w:rsidR="002810A9">
              <w:rPr>
                <w:rFonts w:ascii="Arial" w:hAnsi="Arial" w:cs="Arial"/>
                <w:sz w:val="22"/>
                <w:szCs w:val="22"/>
                <w:u w:val="none"/>
              </w:rPr>
              <w:t xml:space="preserve"> …………………………………………………………………………</w:t>
            </w:r>
          </w:p>
        </w:tc>
        <w:tc>
          <w:tcPr>
            <w:tcW w:w="749" w:type="dxa"/>
          </w:tcPr>
          <w:p w14:paraId="4FD19A98"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5</w:t>
            </w:r>
          </w:p>
        </w:tc>
      </w:tr>
      <w:tr w:rsidR="00B67325" w14:paraId="0DE99462" w14:textId="77777777" w:rsidTr="002810A9">
        <w:tc>
          <w:tcPr>
            <w:tcW w:w="562" w:type="dxa"/>
          </w:tcPr>
          <w:p w14:paraId="13104245"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5.</w:t>
            </w:r>
          </w:p>
        </w:tc>
        <w:tc>
          <w:tcPr>
            <w:tcW w:w="8040" w:type="dxa"/>
          </w:tcPr>
          <w:p w14:paraId="71CAFE2C"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Actions</w:t>
            </w:r>
            <w:r w:rsidR="002810A9">
              <w:rPr>
                <w:rFonts w:ascii="Arial" w:hAnsi="Arial" w:cs="Arial"/>
                <w:sz w:val="22"/>
                <w:szCs w:val="22"/>
                <w:u w:val="none"/>
              </w:rPr>
              <w:t xml:space="preserve"> ………………………………………………………………………………</w:t>
            </w:r>
            <w:r w:rsidR="00106F20">
              <w:rPr>
                <w:rFonts w:ascii="Arial" w:hAnsi="Arial" w:cs="Arial"/>
                <w:sz w:val="22"/>
                <w:szCs w:val="22"/>
                <w:u w:val="none"/>
              </w:rPr>
              <w:t>….</w:t>
            </w:r>
          </w:p>
        </w:tc>
        <w:tc>
          <w:tcPr>
            <w:tcW w:w="749" w:type="dxa"/>
          </w:tcPr>
          <w:p w14:paraId="1385C52A"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6</w:t>
            </w:r>
          </w:p>
        </w:tc>
      </w:tr>
      <w:tr w:rsidR="00B67325" w14:paraId="054B7410" w14:textId="77777777" w:rsidTr="002810A9">
        <w:tc>
          <w:tcPr>
            <w:tcW w:w="562" w:type="dxa"/>
          </w:tcPr>
          <w:p w14:paraId="54EE28F3"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6.</w:t>
            </w:r>
          </w:p>
        </w:tc>
        <w:tc>
          <w:tcPr>
            <w:tcW w:w="8040" w:type="dxa"/>
          </w:tcPr>
          <w:p w14:paraId="4FA5D8B4" w14:textId="77777777" w:rsidR="00B67325" w:rsidRDefault="00B67325"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Role of other Parents</w:t>
            </w:r>
            <w:r w:rsidR="002810A9">
              <w:rPr>
                <w:rFonts w:ascii="Arial" w:hAnsi="Arial" w:cs="Arial"/>
                <w:sz w:val="22"/>
                <w:szCs w:val="22"/>
                <w:u w:val="none"/>
              </w:rPr>
              <w:t xml:space="preserve"> …………………………………………………………………</w:t>
            </w:r>
          </w:p>
        </w:tc>
        <w:tc>
          <w:tcPr>
            <w:tcW w:w="749" w:type="dxa"/>
          </w:tcPr>
          <w:p w14:paraId="287756D8" w14:textId="77777777" w:rsidR="00B67325" w:rsidRDefault="00B67325"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6</w:t>
            </w:r>
          </w:p>
        </w:tc>
      </w:tr>
      <w:tr w:rsidR="00B67325" w14:paraId="6210711F" w14:textId="77777777" w:rsidTr="002810A9">
        <w:tc>
          <w:tcPr>
            <w:tcW w:w="562" w:type="dxa"/>
          </w:tcPr>
          <w:p w14:paraId="3AB04A40" w14:textId="77777777" w:rsidR="00B67325" w:rsidRDefault="002810A9"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7.</w:t>
            </w:r>
          </w:p>
        </w:tc>
        <w:tc>
          <w:tcPr>
            <w:tcW w:w="8040" w:type="dxa"/>
          </w:tcPr>
          <w:p w14:paraId="181D5B2F" w14:textId="77777777" w:rsidR="00B67325" w:rsidRDefault="002810A9"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Natasha’s Law ………………………………………………………………………….</w:t>
            </w:r>
          </w:p>
        </w:tc>
        <w:tc>
          <w:tcPr>
            <w:tcW w:w="749" w:type="dxa"/>
          </w:tcPr>
          <w:p w14:paraId="393FDD10" w14:textId="77777777" w:rsidR="00B67325" w:rsidRDefault="002810A9"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6</w:t>
            </w:r>
          </w:p>
        </w:tc>
      </w:tr>
      <w:tr w:rsidR="002810A9" w14:paraId="45E6E653" w14:textId="77777777" w:rsidTr="002810A9">
        <w:tc>
          <w:tcPr>
            <w:tcW w:w="562" w:type="dxa"/>
          </w:tcPr>
          <w:p w14:paraId="2BD0A8F3" w14:textId="77777777" w:rsidR="002810A9" w:rsidRDefault="002810A9" w:rsidP="002810A9">
            <w:pPr>
              <w:pStyle w:val="Heading3"/>
              <w:spacing w:line="360" w:lineRule="auto"/>
              <w:ind w:left="0"/>
              <w:jc w:val="left"/>
              <w:rPr>
                <w:rFonts w:ascii="Arial" w:hAnsi="Arial" w:cs="Arial"/>
                <w:sz w:val="22"/>
                <w:szCs w:val="22"/>
                <w:u w:val="none"/>
              </w:rPr>
            </w:pPr>
          </w:p>
        </w:tc>
        <w:tc>
          <w:tcPr>
            <w:tcW w:w="8040" w:type="dxa"/>
          </w:tcPr>
          <w:p w14:paraId="7EEE4153" w14:textId="77777777" w:rsidR="002810A9" w:rsidRDefault="002810A9" w:rsidP="002810A9">
            <w:pPr>
              <w:pStyle w:val="Heading3"/>
              <w:spacing w:line="360" w:lineRule="auto"/>
              <w:ind w:left="0"/>
              <w:jc w:val="left"/>
              <w:rPr>
                <w:rFonts w:ascii="Arial" w:hAnsi="Arial" w:cs="Arial"/>
                <w:sz w:val="22"/>
                <w:szCs w:val="22"/>
                <w:u w:val="none"/>
              </w:rPr>
            </w:pPr>
            <w:r>
              <w:rPr>
                <w:rFonts w:ascii="Arial" w:hAnsi="Arial" w:cs="Arial"/>
                <w:sz w:val="22"/>
                <w:szCs w:val="22"/>
                <w:u w:val="none"/>
              </w:rPr>
              <w:t xml:space="preserve">Appendix 1: Risk Assessment </w:t>
            </w:r>
            <w:r w:rsidR="00106F20">
              <w:rPr>
                <w:rFonts w:ascii="Arial" w:hAnsi="Arial" w:cs="Arial"/>
                <w:sz w:val="22"/>
                <w:szCs w:val="22"/>
                <w:u w:val="none"/>
              </w:rPr>
              <w:t xml:space="preserve">Initial Parental Consultation </w:t>
            </w:r>
            <w:r>
              <w:rPr>
                <w:rFonts w:ascii="Arial" w:hAnsi="Arial" w:cs="Arial"/>
                <w:sz w:val="22"/>
                <w:szCs w:val="22"/>
                <w:u w:val="none"/>
              </w:rPr>
              <w:t>…………………</w:t>
            </w:r>
            <w:r w:rsidR="00106F20">
              <w:rPr>
                <w:rFonts w:ascii="Arial" w:hAnsi="Arial" w:cs="Arial"/>
                <w:sz w:val="22"/>
                <w:szCs w:val="22"/>
                <w:u w:val="none"/>
              </w:rPr>
              <w:t>.</w:t>
            </w:r>
          </w:p>
        </w:tc>
        <w:tc>
          <w:tcPr>
            <w:tcW w:w="749" w:type="dxa"/>
          </w:tcPr>
          <w:p w14:paraId="154CFF32" w14:textId="77777777" w:rsidR="002810A9" w:rsidRDefault="002810A9" w:rsidP="002810A9">
            <w:pPr>
              <w:pStyle w:val="Heading3"/>
              <w:spacing w:line="360" w:lineRule="auto"/>
              <w:ind w:left="0"/>
              <w:jc w:val="center"/>
              <w:rPr>
                <w:rFonts w:ascii="Arial" w:hAnsi="Arial" w:cs="Arial"/>
                <w:sz w:val="22"/>
                <w:szCs w:val="22"/>
                <w:u w:val="none"/>
              </w:rPr>
            </w:pPr>
            <w:r>
              <w:rPr>
                <w:rFonts w:ascii="Arial" w:hAnsi="Arial" w:cs="Arial"/>
                <w:sz w:val="22"/>
                <w:szCs w:val="22"/>
                <w:u w:val="none"/>
              </w:rPr>
              <w:t>7</w:t>
            </w:r>
          </w:p>
        </w:tc>
      </w:tr>
    </w:tbl>
    <w:p w14:paraId="461ECABB" w14:textId="77777777" w:rsidR="000862CB" w:rsidRDefault="000862CB" w:rsidP="000862CB">
      <w:pPr>
        <w:pStyle w:val="Heading3"/>
        <w:ind w:left="0"/>
        <w:jc w:val="left"/>
        <w:rPr>
          <w:rFonts w:ascii="Arial" w:hAnsi="Arial" w:cs="Arial"/>
          <w:sz w:val="22"/>
          <w:szCs w:val="22"/>
          <w:u w:val="none"/>
        </w:rPr>
      </w:pPr>
    </w:p>
    <w:p w14:paraId="265433D6" w14:textId="77777777" w:rsidR="000862CB" w:rsidRDefault="000862CB" w:rsidP="000862CB">
      <w:pPr>
        <w:pStyle w:val="Heading3"/>
        <w:ind w:left="0"/>
        <w:jc w:val="left"/>
        <w:rPr>
          <w:rFonts w:ascii="Arial" w:hAnsi="Arial" w:cs="Arial"/>
          <w:sz w:val="22"/>
          <w:szCs w:val="22"/>
          <w:u w:val="none"/>
        </w:rPr>
      </w:pPr>
    </w:p>
    <w:p w14:paraId="075572A9" w14:textId="77777777" w:rsidR="000862CB" w:rsidRPr="000862CB" w:rsidRDefault="000862CB" w:rsidP="000862CB">
      <w:pPr>
        <w:pStyle w:val="Heading3"/>
        <w:ind w:left="0"/>
        <w:jc w:val="left"/>
        <w:rPr>
          <w:rFonts w:ascii="Arial" w:hAnsi="Arial" w:cs="Arial"/>
          <w:sz w:val="22"/>
          <w:szCs w:val="22"/>
        </w:rPr>
      </w:pPr>
    </w:p>
    <w:p w14:paraId="741C6FAB" w14:textId="77777777" w:rsidR="00641038" w:rsidRPr="001C2DC5" w:rsidRDefault="00641038" w:rsidP="00641038">
      <w:pPr>
        <w:pStyle w:val="ListParagraph"/>
        <w:autoSpaceDE w:val="0"/>
        <w:autoSpaceDN w:val="0"/>
        <w:adjustRightInd w:val="0"/>
        <w:spacing w:line="240" w:lineRule="auto"/>
        <w:rPr>
          <w:rFonts w:ascii="Arial" w:hAnsi="Arial" w:cs="Arial"/>
          <w:b/>
        </w:rPr>
      </w:pPr>
    </w:p>
    <w:p w14:paraId="01F4EEC2" w14:textId="77777777" w:rsidR="001C2DC5" w:rsidRDefault="001C2DC5" w:rsidP="00095067">
      <w:pPr>
        <w:spacing w:line="240" w:lineRule="auto"/>
        <w:rPr>
          <w:rFonts w:ascii="Arial" w:hAnsi="Arial" w:cs="Arial"/>
          <w:b/>
        </w:rPr>
      </w:pPr>
      <w:r>
        <w:rPr>
          <w:rFonts w:ascii="Arial" w:hAnsi="Arial" w:cs="Arial"/>
          <w:b/>
        </w:rPr>
        <w:br w:type="page"/>
      </w:r>
    </w:p>
    <w:p w14:paraId="2C7830DD" w14:textId="77777777" w:rsidR="007044C6" w:rsidRPr="00BF296F" w:rsidRDefault="007044C6" w:rsidP="00BB049D">
      <w:pPr>
        <w:autoSpaceDE w:val="0"/>
        <w:autoSpaceDN w:val="0"/>
        <w:adjustRightInd w:val="0"/>
        <w:jc w:val="center"/>
        <w:rPr>
          <w:rFonts w:ascii="Arial" w:hAnsi="Arial" w:cs="Arial"/>
          <w:b/>
          <w:sz w:val="28"/>
          <w:szCs w:val="28"/>
        </w:rPr>
      </w:pPr>
      <w:r w:rsidRPr="00BF296F">
        <w:rPr>
          <w:rFonts w:ascii="Arial" w:hAnsi="Arial" w:cs="Arial"/>
          <w:b/>
          <w:sz w:val="28"/>
          <w:szCs w:val="28"/>
        </w:rPr>
        <w:lastRenderedPageBreak/>
        <w:t>Allergies Policy including Nut &amp; Food Allergy</w:t>
      </w:r>
    </w:p>
    <w:p w14:paraId="19F76475" w14:textId="77777777" w:rsidR="007044C6" w:rsidRPr="00095067" w:rsidRDefault="00095067" w:rsidP="00BB049D">
      <w:pPr>
        <w:pStyle w:val="ListParagraph"/>
        <w:numPr>
          <w:ilvl w:val="0"/>
          <w:numId w:val="11"/>
        </w:numPr>
        <w:autoSpaceDE w:val="0"/>
        <w:autoSpaceDN w:val="0"/>
        <w:adjustRightInd w:val="0"/>
        <w:ind w:left="426" w:hanging="426"/>
        <w:rPr>
          <w:rFonts w:ascii="Arial" w:hAnsi="Arial" w:cs="Arial"/>
          <w:b/>
        </w:rPr>
      </w:pPr>
      <w:r>
        <w:rPr>
          <w:rFonts w:ascii="Arial" w:hAnsi="Arial" w:cs="Arial"/>
          <w:b/>
        </w:rPr>
        <w:t>Introduction</w:t>
      </w:r>
      <w:r w:rsidR="007044C6" w:rsidRPr="00095067">
        <w:rPr>
          <w:rFonts w:ascii="Arial" w:hAnsi="Arial" w:cs="Arial"/>
          <w:b/>
        </w:rPr>
        <w:t>:</w:t>
      </w:r>
    </w:p>
    <w:p w14:paraId="42D5A2A3" w14:textId="77777777" w:rsidR="007044C6" w:rsidRPr="00095067" w:rsidRDefault="007044C6" w:rsidP="00BB049D">
      <w:pPr>
        <w:pStyle w:val="NoSpacing"/>
        <w:numPr>
          <w:ilvl w:val="0"/>
          <w:numId w:val="12"/>
        </w:numPr>
        <w:spacing w:line="276" w:lineRule="auto"/>
        <w:ind w:left="709" w:hanging="425"/>
        <w:jc w:val="both"/>
        <w:rPr>
          <w:rFonts w:ascii="Arial" w:hAnsi="Arial" w:cs="Arial"/>
        </w:rPr>
      </w:pPr>
      <w:r w:rsidRPr="00095067">
        <w:rPr>
          <w:rFonts w:ascii="Arial" w:hAnsi="Arial" w:cs="Arial"/>
        </w:rPr>
        <w:t xml:space="preserve">This policy </w:t>
      </w:r>
      <w:r w:rsidR="00095067">
        <w:rPr>
          <w:rFonts w:ascii="Arial" w:hAnsi="Arial" w:cs="Arial"/>
        </w:rPr>
        <w:t>sets out</w:t>
      </w:r>
      <w:r w:rsidRPr="00095067">
        <w:rPr>
          <w:rFonts w:ascii="Arial" w:hAnsi="Arial" w:cs="Arial"/>
        </w:rPr>
        <w:t xml:space="preserve"> a whole school approach to the health care and</w:t>
      </w:r>
      <w:r w:rsidR="00876A8A" w:rsidRPr="00095067">
        <w:rPr>
          <w:rFonts w:ascii="Arial" w:hAnsi="Arial" w:cs="Arial"/>
        </w:rPr>
        <w:t xml:space="preserve"> </w:t>
      </w:r>
      <w:r w:rsidRPr="00095067">
        <w:rPr>
          <w:rFonts w:ascii="Arial" w:hAnsi="Arial" w:cs="Arial"/>
        </w:rPr>
        <w:t>manage</w:t>
      </w:r>
      <w:r w:rsidR="001B0E00" w:rsidRPr="00095067">
        <w:rPr>
          <w:rFonts w:ascii="Arial" w:hAnsi="Arial" w:cs="Arial"/>
        </w:rPr>
        <w:t xml:space="preserve">ment of those members of the </w:t>
      </w:r>
      <w:r w:rsidRPr="00095067">
        <w:rPr>
          <w:rFonts w:ascii="Arial" w:hAnsi="Arial" w:cs="Arial"/>
        </w:rPr>
        <w:t>school community suffering from specific</w:t>
      </w:r>
      <w:r w:rsidR="00876A8A" w:rsidRPr="00095067">
        <w:rPr>
          <w:rFonts w:ascii="Arial" w:hAnsi="Arial" w:cs="Arial"/>
        </w:rPr>
        <w:t xml:space="preserve"> </w:t>
      </w:r>
      <w:r w:rsidRPr="00095067">
        <w:rPr>
          <w:rFonts w:ascii="Arial" w:hAnsi="Arial" w:cs="Arial"/>
        </w:rPr>
        <w:t>allergies.</w:t>
      </w:r>
    </w:p>
    <w:p w14:paraId="18CD21A8" w14:textId="77777777" w:rsidR="007044C6" w:rsidRPr="00095067" w:rsidRDefault="007044C6" w:rsidP="00BB049D">
      <w:pPr>
        <w:pStyle w:val="NoSpacing"/>
        <w:spacing w:line="276" w:lineRule="auto"/>
        <w:ind w:left="709" w:hanging="425"/>
        <w:jc w:val="both"/>
        <w:rPr>
          <w:rFonts w:ascii="Arial" w:hAnsi="Arial" w:cs="Arial"/>
        </w:rPr>
      </w:pPr>
    </w:p>
    <w:p w14:paraId="1090E6BA" w14:textId="77777777" w:rsidR="007044C6" w:rsidRPr="00095067" w:rsidRDefault="00095067" w:rsidP="00BB049D">
      <w:pPr>
        <w:pStyle w:val="NoSpacing"/>
        <w:numPr>
          <w:ilvl w:val="0"/>
          <w:numId w:val="12"/>
        </w:numPr>
        <w:spacing w:line="276" w:lineRule="auto"/>
        <w:ind w:left="709" w:hanging="425"/>
        <w:jc w:val="both"/>
        <w:rPr>
          <w:rFonts w:ascii="Arial" w:hAnsi="Arial" w:cs="Arial"/>
          <w:color w:val="000000"/>
        </w:rPr>
      </w:pPr>
      <w:r>
        <w:rPr>
          <w:rFonts w:ascii="Arial" w:hAnsi="Arial" w:cs="Arial"/>
          <w:color w:val="000000"/>
        </w:rPr>
        <w:t>The academy</w:t>
      </w:r>
      <w:r w:rsidR="001B0E00" w:rsidRPr="00095067">
        <w:rPr>
          <w:rFonts w:ascii="Arial" w:hAnsi="Arial" w:cs="Arial"/>
          <w:color w:val="000000"/>
        </w:rPr>
        <w:t xml:space="preserve"> is</w:t>
      </w:r>
      <w:r w:rsidR="007044C6" w:rsidRPr="00095067">
        <w:rPr>
          <w:rFonts w:ascii="Arial" w:hAnsi="Arial" w:cs="Arial"/>
          <w:color w:val="000000"/>
        </w:rPr>
        <w:t xml:space="preserve"> aware that children who attend may suffer from food, bee/wasp sting, animal or nut allergies and we believe that all allergies should be taken seriously and dealt with in a professional and appropriate way.</w:t>
      </w:r>
    </w:p>
    <w:p w14:paraId="21F025FE" w14:textId="77777777" w:rsidR="007044C6" w:rsidRPr="00095067" w:rsidRDefault="007044C6" w:rsidP="00BB049D">
      <w:pPr>
        <w:pStyle w:val="NoSpacing"/>
        <w:spacing w:line="276" w:lineRule="auto"/>
        <w:ind w:left="709" w:hanging="425"/>
        <w:jc w:val="both"/>
        <w:rPr>
          <w:rFonts w:ascii="Arial" w:hAnsi="Arial" w:cs="Arial"/>
          <w:color w:val="000000"/>
        </w:rPr>
      </w:pPr>
    </w:p>
    <w:p w14:paraId="14EE5280" w14:textId="77777777" w:rsidR="007044C6" w:rsidRDefault="00095067" w:rsidP="00BB049D">
      <w:pPr>
        <w:pStyle w:val="NoSpacing"/>
        <w:numPr>
          <w:ilvl w:val="0"/>
          <w:numId w:val="12"/>
        </w:numPr>
        <w:spacing w:line="276" w:lineRule="auto"/>
        <w:ind w:left="709" w:hanging="425"/>
        <w:jc w:val="both"/>
        <w:rPr>
          <w:rFonts w:ascii="Arial" w:hAnsi="Arial" w:cs="Arial"/>
        </w:rPr>
      </w:pPr>
      <w:r w:rsidRPr="00095067">
        <w:rPr>
          <w:rFonts w:ascii="Arial" w:hAnsi="Arial" w:cs="Arial"/>
        </w:rPr>
        <w:t>The academy</w:t>
      </w:r>
      <w:r w:rsidR="007044C6" w:rsidRPr="00095067">
        <w:rPr>
          <w:rFonts w:ascii="Arial" w:hAnsi="Arial" w:cs="Arial"/>
        </w:rPr>
        <w:t xml:space="preserve"> </w:t>
      </w:r>
      <w:r w:rsidR="00B77AF0" w:rsidRPr="00095067">
        <w:rPr>
          <w:rFonts w:ascii="Arial" w:hAnsi="Arial" w:cs="Arial"/>
        </w:rPr>
        <w:t xml:space="preserve">does not </w:t>
      </w:r>
      <w:r w:rsidR="007044C6" w:rsidRPr="00095067">
        <w:rPr>
          <w:rFonts w:ascii="Arial" w:hAnsi="Arial" w:cs="Arial"/>
        </w:rPr>
        <w:t xml:space="preserve">guarantee a completely allergen free environment, rather: to minimise the risk of exposure, encourage self-responsibility, and plan for effective response to possible emergencies. </w:t>
      </w:r>
    </w:p>
    <w:p w14:paraId="15DFA815" w14:textId="77777777" w:rsidR="00095067" w:rsidRDefault="00095067" w:rsidP="00BB049D">
      <w:pPr>
        <w:pStyle w:val="NoSpacing"/>
        <w:spacing w:line="276" w:lineRule="auto"/>
        <w:ind w:left="709" w:hanging="425"/>
        <w:jc w:val="both"/>
        <w:rPr>
          <w:rFonts w:ascii="Arial" w:hAnsi="Arial" w:cs="Arial"/>
        </w:rPr>
      </w:pPr>
    </w:p>
    <w:p w14:paraId="403FEE38" w14:textId="77777777" w:rsidR="007044C6" w:rsidRPr="00095067" w:rsidRDefault="005434AD" w:rsidP="00BB049D">
      <w:pPr>
        <w:pStyle w:val="NoSpacing"/>
        <w:numPr>
          <w:ilvl w:val="0"/>
          <w:numId w:val="12"/>
        </w:numPr>
        <w:spacing w:line="276" w:lineRule="auto"/>
        <w:ind w:left="709" w:hanging="425"/>
        <w:jc w:val="both"/>
        <w:rPr>
          <w:rFonts w:ascii="Arial" w:hAnsi="Arial" w:cs="Arial"/>
          <w:color w:val="000000"/>
        </w:rPr>
      </w:pPr>
      <w:r w:rsidRPr="00095067">
        <w:rPr>
          <w:rFonts w:ascii="Arial" w:hAnsi="Arial" w:cs="Arial"/>
          <w:color w:val="000000"/>
        </w:rPr>
        <w:t>P</w:t>
      </w:r>
      <w:r w:rsidR="007044C6" w:rsidRPr="00095067">
        <w:rPr>
          <w:rFonts w:ascii="Arial" w:hAnsi="Arial" w:cs="Arial"/>
          <w:color w:val="000000"/>
        </w:rPr>
        <w:t>arents are asked to provide details of allergies in the child’s Enrolment Form, which is submitted</w:t>
      </w:r>
      <w:r w:rsidRPr="00095067">
        <w:rPr>
          <w:rFonts w:ascii="Arial" w:hAnsi="Arial" w:cs="Arial"/>
          <w:color w:val="000000"/>
        </w:rPr>
        <w:t xml:space="preserve"> before starting </w:t>
      </w:r>
      <w:r w:rsidR="007044C6" w:rsidRPr="00095067">
        <w:rPr>
          <w:rFonts w:ascii="Arial" w:hAnsi="Arial" w:cs="Arial"/>
          <w:color w:val="000000"/>
        </w:rPr>
        <w:t>school.</w:t>
      </w:r>
    </w:p>
    <w:p w14:paraId="6FA2A3D9" w14:textId="77777777" w:rsidR="00B77AF0" w:rsidRPr="00095067" w:rsidRDefault="00B77AF0" w:rsidP="00BB049D">
      <w:pPr>
        <w:pStyle w:val="NoSpacing"/>
        <w:spacing w:line="276" w:lineRule="auto"/>
        <w:rPr>
          <w:rFonts w:ascii="Arial" w:hAnsi="Arial" w:cs="Arial"/>
          <w:color w:val="000000"/>
        </w:rPr>
      </w:pPr>
    </w:p>
    <w:p w14:paraId="4D749CF0" w14:textId="77777777" w:rsidR="00B77AF0" w:rsidRDefault="00095067" w:rsidP="00BB049D">
      <w:pPr>
        <w:pStyle w:val="ListParagraph"/>
        <w:numPr>
          <w:ilvl w:val="0"/>
          <w:numId w:val="11"/>
        </w:numPr>
        <w:autoSpaceDE w:val="0"/>
        <w:autoSpaceDN w:val="0"/>
        <w:adjustRightInd w:val="0"/>
        <w:ind w:left="426" w:hanging="426"/>
        <w:rPr>
          <w:rFonts w:ascii="Arial" w:hAnsi="Arial" w:cs="Arial"/>
          <w:b/>
        </w:rPr>
      </w:pPr>
      <w:r>
        <w:rPr>
          <w:rFonts w:ascii="Arial" w:hAnsi="Arial" w:cs="Arial"/>
          <w:b/>
        </w:rPr>
        <w:t>Purpose</w:t>
      </w:r>
      <w:r w:rsidR="00B77AF0" w:rsidRPr="00095067">
        <w:rPr>
          <w:rFonts w:ascii="Arial" w:hAnsi="Arial" w:cs="Arial"/>
          <w:b/>
        </w:rPr>
        <w:t>:</w:t>
      </w:r>
    </w:p>
    <w:p w14:paraId="0DB58C9D" w14:textId="77777777" w:rsidR="00095067" w:rsidRPr="00095067" w:rsidRDefault="00095067" w:rsidP="00BB049D">
      <w:pPr>
        <w:pStyle w:val="ListParagraph"/>
        <w:autoSpaceDE w:val="0"/>
        <w:autoSpaceDN w:val="0"/>
        <w:adjustRightInd w:val="0"/>
        <w:ind w:left="426"/>
        <w:rPr>
          <w:rFonts w:ascii="Arial" w:hAnsi="Arial" w:cs="Arial"/>
          <w:b/>
        </w:rPr>
      </w:pPr>
    </w:p>
    <w:p w14:paraId="08E02C52" w14:textId="77777777" w:rsidR="00B77AF0" w:rsidRDefault="00B77AF0" w:rsidP="00BB049D">
      <w:pPr>
        <w:pStyle w:val="ListParagraph"/>
        <w:numPr>
          <w:ilvl w:val="0"/>
          <w:numId w:val="13"/>
        </w:numPr>
        <w:autoSpaceDE w:val="0"/>
        <w:autoSpaceDN w:val="0"/>
        <w:adjustRightInd w:val="0"/>
        <w:jc w:val="both"/>
        <w:rPr>
          <w:rFonts w:ascii="Arial" w:hAnsi="Arial" w:cs="Arial"/>
        </w:rPr>
      </w:pPr>
      <w:r w:rsidRPr="00095067">
        <w:rPr>
          <w:rFonts w:ascii="Arial" w:hAnsi="Arial" w:cs="Arial"/>
        </w:rPr>
        <w:t>The intent of this policy is to minimi</w:t>
      </w:r>
      <w:r w:rsidR="00095067" w:rsidRPr="00095067">
        <w:rPr>
          <w:rFonts w:ascii="Arial" w:hAnsi="Arial" w:cs="Arial"/>
        </w:rPr>
        <w:t>s</w:t>
      </w:r>
      <w:r w:rsidRPr="00095067">
        <w:rPr>
          <w:rFonts w:ascii="Arial" w:hAnsi="Arial" w:cs="Arial"/>
        </w:rPr>
        <w:t>e the risk of any child suffering any a</w:t>
      </w:r>
      <w:r w:rsidR="005434AD" w:rsidRPr="00095067">
        <w:rPr>
          <w:rFonts w:ascii="Arial" w:hAnsi="Arial" w:cs="Arial"/>
        </w:rPr>
        <w:t xml:space="preserve">llergic reactions whilst at </w:t>
      </w:r>
      <w:r w:rsidRPr="00095067">
        <w:rPr>
          <w:rFonts w:ascii="Arial" w:hAnsi="Arial" w:cs="Arial"/>
        </w:rPr>
        <w:t>school.</w:t>
      </w:r>
    </w:p>
    <w:p w14:paraId="1B10EBA1" w14:textId="77777777" w:rsidR="00095067" w:rsidRPr="00095067" w:rsidRDefault="00095067" w:rsidP="00BB049D">
      <w:pPr>
        <w:pStyle w:val="ListParagraph"/>
        <w:autoSpaceDE w:val="0"/>
        <w:autoSpaceDN w:val="0"/>
        <w:adjustRightInd w:val="0"/>
        <w:jc w:val="both"/>
        <w:rPr>
          <w:rFonts w:ascii="Arial" w:hAnsi="Arial" w:cs="Arial"/>
        </w:rPr>
      </w:pPr>
    </w:p>
    <w:p w14:paraId="732C4EE9" w14:textId="77777777" w:rsidR="00095067" w:rsidRDefault="00B77AF0" w:rsidP="00BB049D">
      <w:pPr>
        <w:pStyle w:val="ListParagraph"/>
        <w:numPr>
          <w:ilvl w:val="0"/>
          <w:numId w:val="13"/>
        </w:numPr>
        <w:autoSpaceDE w:val="0"/>
        <w:autoSpaceDN w:val="0"/>
        <w:adjustRightInd w:val="0"/>
        <w:jc w:val="both"/>
        <w:rPr>
          <w:rFonts w:ascii="Arial" w:hAnsi="Arial" w:cs="Arial"/>
        </w:rPr>
      </w:pPr>
      <w:r w:rsidRPr="00095067">
        <w:rPr>
          <w:rFonts w:ascii="Arial" w:hAnsi="Arial" w:cs="Arial"/>
        </w:rPr>
        <w:t>An allergic reaction to nuts is the most common high</w:t>
      </w:r>
      <w:r w:rsidR="00095067" w:rsidRPr="00095067">
        <w:rPr>
          <w:rFonts w:ascii="Arial" w:hAnsi="Arial" w:cs="Arial"/>
        </w:rPr>
        <w:t>-</w:t>
      </w:r>
      <w:r w:rsidRPr="00095067">
        <w:rPr>
          <w:rFonts w:ascii="Arial" w:hAnsi="Arial" w:cs="Arial"/>
        </w:rPr>
        <w:t>risk allergy, and as such demands more rigorous controls throughout the policy.</w:t>
      </w:r>
    </w:p>
    <w:p w14:paraId="05DC2F2B" w14:textId="77777777" w:rsidR="00095067" w:rsidRPr="00095067" w:rsidRDefault="00095067" w:rsidP="00BB049D">
      <w:pPr>
        <w:pStyle w:val="ListParagraph"/>
        <w:jc w:val="both"/>
        <w:rPr>
          <w:rFonts w:ascii="Arial" w:hAnsi="Arial" w:cs="Arial"/>
        </w:rPr>
      </w:pPr>
    </w:p>
    <w:p w14:paraId="6B0A3519" w14:textId="77777777" w:rsidR="00095067" w:rsidRPr="00095067" w:rsidRDefault="00B77AF0" w:rsidP="00BB049D">
      <w:pPr>
        <w:pStyle w:val="ListParagraph"/>
        <w:numPr>
          <w:ilvl w:val="0"/>
          <w:numId w:val="13"/>
        </w:numPr>
        <w:autoSpaceDE w:val="0"/>
        <w:autoSpaceDN w:val="0"/>
        <w:adjustRightInd w:val="0"/>
        <w:jc w:val="both"/>
        <w:rPr>
          <w:rFonts w:ascii="Arial" w:hAnsi="Arial" w:cs="Arial"/>
        </w:rPr>
      </w:pPr>
      <w:r w:rsidRPr="00095067">
        <w:rPr>
          <w:rFonts w:ascii="Arial" w:hAnsi="Arial" w:cs="Arial"/>
        </w:rPr>
        <w:t>The underlying principles of this policy include:</w:t>
      </w:r>
    </w:p>
    <w:p w14:paraId="01A3EDEE" w14:textId="77777777" w:rsidR="00095067" w:rsidRDefault="00095067" w:rsidP="00BB049D">
      <w:pPr>
        <w:pStyle w:val="ListParagraph"/>
        <w:autoSpaceDE w:val="0"/>
        <w:autoSpaceDN w:val="0"/>
        <w:adjustRightInd w:val="0"/>
        <w:jc w:val="both"/>
        <w:rPr>
          <w:rFonts w:ascii="Arial" w:hAnsi="Arial" w:cs="Arial"/>
        </w:rPr>
      </w:pPr>
    </w:p>
    <w:p w14:paraId="08EB8208" w14:textId="77777777" w:rsidR="00B77AF0" w:rsidRDefault="00B77AF0" w:rsidP="00BB049D">
      <w:pPr>
        <w:pStyle w:val="ListParagraph"/>
        <w:numPr>
          <w:ilvl w:val="0"/>
          <w:numId w:val="15"/>
        </w:numPr>
        <w:autoSpaceDE w:val="0"/>
        <w:autoSpaceDN w:val="0"/>
        <w:adjustRightInd w:val="0"/>
        <w:ind w:left="993" w:hanging="284"/>
        <w:jc w:val="both"/>
        <w:rPr>
          <w:rFonts w:ascii="Arial" w:hAnsi="Arial" w:cs="Arial"/>
        </w:rPr>
      </w:pPr>
      <w:r w:rsidRPr="00095067">
        <w:rPr>
          <w:rFonts w:ascii="Arial" w:hAnsi="Arial" w:cs="Arial"/>
        </w:rPr>
        <w:t>The establishment of effective risk management practices to minimise the</w:t>
      </w:r>
      <w:r w:rsidR="00095067">
        <w:rPr>
          <w:rFonts w:ascii="Arial" w:hAnsi="Arial" w:cs="Arial"/>
        </w:rPr>
        <w:t xml:space="preserve"> </w:t>
      </w:r>
      <w:r w:rsidRPr="00095067">
        <w:rPr>
          <w:rFonts w:ascii="Arial" w:hAnsi="Arial" w:cs="Arial"/>
        </w:rPr>
        <w:t>student, staff, parent and visitor exposure to known trigger foods and insects.</w:t>
      </w:r>
    </w:p>
    <w:p w14:paraId="4DE813B8" w14:textId="77777777" w:rsidR="00BB049D" w:rsidRPr="00095067" w:rsidRDefault="00BB049D" w:rsidP="00BB049D">
      <w:pPr>
        <w:pStyle w:val="ListParagraph"/>
        <w:autoSpaceDE w:val="0"/>
        <w:autoSpaceDN w:val="0"/>
        <w:adjustRightInd w:val="0"/>
        <w:ind w:left="993"/>
        <w:jc w:val="both"/>
        <w:rPr>
          <w:rFonts w:ascii="Arial" w:hAnsi="Arial" w:cs="Arial"/>
        </w:rPr>
      </w:pPr>
    </w:p>
    <w:p w14:paraId="5B4962A1" w14:textId="77777777" w:rsidR="00BB049D" w:rsidRPr="00BB049D" w:rsidRDefault="00B77AF0" w:rsidP="00BB049D">
      <w:pPr>
        <w:pStyle w:val="ListParagraph"/>
        <w:numPr>
          <w:ilvl w:val="0"/>
          <w:numId w:val="15"/>
        </w:numPr>
        <w:autoSpaceDE w:val="0"/>
        <w:autoSpaceDN w:val="0"/>
        <w:adjustRightInd w:val="0"/>
        <w:ind w:left="993"/>
        <w:jc w:val="both"/>
        <w:rPr>
          <w:rFonts w:ascii="Arial" w:hAnsi="Arial" w:cs="Arial"/>
        </w:rPr>
      </w:pPr>
      <w:r w:rsidRPr="00BB049D">
        <w:rPr>
          <w:rFonts w:ascii="Arial" w:hAnsi="Arial" w:cs="Arial"/>
        </w:rPr>
        <w:t>Staff training and education to ensure effective emergency response to any</w:t>
      </w:r>
      <w:r w:rsidR="00BB049D">
        <w:rPr>
          <w:rFonts w:ascii="Arial" w:hAnsi="Arial" w:cs="Arial"/>
        </w:rPr>
        <w:t xml:space="preserve"> </w:t>
      </w:r>
      <w:r w:rsidRPr="00BB049D">
        <w:rPr>
          <w:rFonts w:ascii="Arial" w:hAnsi="Arial" w:cs="Arial"/>
        </w:rPr>
        <w:t>allergic reaction situation.</w:t>
      </w:r>
    </w:p>
    <w:p w14:paraId="2959A87C" w14:textId="77777777" w:rsidR="00BB049D" w:rsidRDefault="00BB049D" w:rsidP="00BB049D">
      <w:pPr>
        <w:pStyle w:val="ListParagraph"/>
        <w:autoSpaceDE w:val="0"/>
        <w:autoSpaceDN w:val="0"/>
        <w:adjustRightInd w:val="0"/>
        <w:jc w:val="both"/>
        <w:rPr>
          <w:rFonts w:ascii="Arial" w:hAnsi="Arial" w:cs="Arial"/>
        </w:rPr>
      </w:pPr>
    </w:p>
    <w:p w14:paraId="6FA16965" w14:textId="77777777" w:rsidR="00B77AF0" w:rsidRDefault="00B77AF0" w:rsidP="00BB049D">
      <w:pPr>
        <w:pStyle w:val="ListParagraph"/>
        <w:numPr>
          <w:ilvl w:val="0"/>
          <w:numId w:val="16"/>
        </w:numPr>
        <w:autoSpaceDE w:val="0"/>
        <w:autoSpaceDN w:val="0"/>
        <w:adjustRightInd w:val="0"/>
        <w:jc w:val="both"/>
        <w:rPr>
          <w:rFonts w:ascii="Arial" w:hAnsi="Arial" w:cs="Arial"/>
        </w:rPr>
      </w:pPr>
      <w:r w:rsidRPr="00BB049D">
        <w:rPr>
          <w:rFonts w:ascii="Arial" w:hAnsi="Arial" w:cs="Arial"/>
        </w:rPr>
        <w:t>This policy applies to all members of the school community:</w:t>
      </w:r>
    </w:p>
    <w:p w14:paraId="1E554B6B" w14:textId="77777777" w:rsidR="00BB049D" w:rsidRPr="00BB049D" w:rsidRDefault="00BB049D" w:rsidP="00BB049D">
      <w:pPr>
        <w:pStyle w:val="ListParagraph"/>
        <w:autoSpaceDE w:val="0"/>
        <w:autoSpaceDN w:val="0"/>
        <w:adjustRightInd w:val="0"/>
        <w:jc w:val="both"/>
        <w:rPr>
          <w:rFonts w:ascii="Arial" w:hAnsi="Arial" w:cs="Arial"/>
        </w:rPr>
      </w:pPr>
    </w:p>
    <w:p w14:paraId="493B07EF" w14:textId="77777777" w:rsidR="00B77AF0" w:rsidRPr="00BB049D" w:rsidRDefault="00B77AF0" w:rsidP="00BB049D">
      <w:pPr>
        <w:pStyle w:val="ListParagraph"/>
        <w:numPr>
          <w:ilvl w:val="1"/>
          <w:numId w:val="17"/>
        </w:numPr>
        <w:autoSpaceDE w:val="0"/>
        <w:autoSpaceDN w:val="0"/>
        <w:adjustRightInd w:val="0"/>
        <w:ind w:left="993" w:hanging="284"/>
        <w:jc w:val="both"/>
        <w:rPr>
          <w:rFonts w:ascii="Arial" w:hAnsi="Arial" w:cs="Arial"/>
        </w:rPr>
      </w:pPr>
      <w:r w:rsidRPr="00BB049D">
        <w:rPr>
          <w:rFonts w:ascii="Arial" w:hAnsi="Arial" w:cs="Arial"/>
        </w:rPr>
        <w:t>School Staff</w:t>
      </w:r>
    </w:p>
    <w:p w14:paraId="78AC4146" w14:textId="77777777" w:rsidR="00B77AF0" w:rsidRPr="00BB049D" w:rsidRDefault="00B77AF0" w:rsidP="00BB049D">
      <w:pPr>
        <w:pStyle w:val="ListParagraph"/>
        <w:numPr>
          <w:ilvl w:val="1"/>
          <w:numId w:val="17"/>
        </w:numPr>
        <w:autoSpaceDE w:val="0"/>
        <w:autoSpaceDN w:val="0"/>
        <w:adjustRightInd w:val="0"/>
        <w:ind w:left="993" w:hanging="284"/>
        <w:jc w:val="both"/>
        <w:rPr>
          <w:rFonts w:ascii="Arial" w:hAnsi="Arial" w:cs="Arial"/>
        </w:rPr>
      </w:pPr>
      <w:r w:rsidRPr="00BB049D">
        <w:rPr>
          <w:rFonts w:ascii="Arial" w:hAnsi="Arial" w:cs="Arial"/>
        </w:rPr>
        <w:t>Parents / Guardians</w:t>
      </w:r>
    </w:p>
    <w:p w14:paraId="03511863" w14:textId="77777777" w:rsidR="00B77AF0" w:rsidRPr="00BB049D" w:rsidRDefault="00B77AF0" w:rsidP="00BB049D">
      <w:pPr>
        <w:pStyle w:val="ListParagraph"/>
        <w:numPr>
          <w:ilvl w:val="1"/>
          <w:numId w:val="17"/>
        </w:numPr>
        <w:autoSpaceDE w:val="0"/>
        <w:autoSpaceDN w:val="0"/>
        <w:adjustRightInd w:val="0"/>
        <w:ind w:left="993" w:hanging="284"/>
        <w:jc w:val="both"/>
        <w:rPr>
          <w:rFonts w:ascii="Arial" w:hAnsi="Arial" w:cs="Arial"/>
        </w:rPr>
      </w:pPr>
      <w:r w:rsidRPr="00BB049D">
        <w:rPr>
          <w:rFonts w:ascii="Arial" w:hAnsi="Arial" w:cs="Arial"/>
        </w:rPr>
        <w:t>Volunteers</w:t>
      </w:r>
    </w:p>
    <w:p w14:paraId="59214E7A" w14:textId="77777777" w:rsidR="00B77AF0" w:rsidRPr="00BB049D" w:rsidRDefault="00B77AF0" w:rsidP="00BB049D">
      <w:pPr>
        <w:pStyle w:val="ListParagraph"/>
        <w:numPr>
          <w:ilvl w:val="1"/>
          <w:numId w:val="17"/>
        </w:numPr>
        <w:autoSpaceDE w:val="0"/>
        <w:autoSpaceDN w:val="0"/>
        <w:adjustRightInd w:val="0"/>
        <w:ind w:left="993" w:hanging="284"/>
        <w:jc w:val="both"/>
        <w:rPr>
          <w:rFonts w:ascii="Arial" w:hAnsi="Arial" w:cs="Arial"/>
        </w:rPr>
      </w:pPr>
      <w:r w:rsidRPr="00BB049D">
        <w:rPr>
          <w:rFonts w:ascii="Arial" w:hAnsi="Arial" w:cs="Arial"/>
        </w:rPr>
        <w:t>Supply staff</w:t>
      </w:r>
    </w:p>
    <w:p w14:paraId="6DCC8738" w14:textId="77777777" w:rsidR="00B77AF0" w:rsidRDefault="00B77AF0" w:rsidP="00BB049D">
      <w:pPr>
        <w:pStyle w:val="ListParagraph"/>
        <w:numPr>
          <w:ilvl w:val="1"/>
          <w:numId w:val="17"/>
        </w:numPr>
        <w:autoSpaceDE w:val="0"/>
        <w:autoSpaceDN w:val="0"/>
        <w:adjustRightInd w:val="0"/>
        <w:ind w:left="993" w:hanging="284"/>
        <w:jc w:val="both"/>
        <w:rPr>
          <w:rFonts w:ascii="Arial" w:hAnsi="Arial" w:cs="Arial"/>
        </w:rPr>
      </w:pPr>
      <w:r w:rsidRPr="00BB049D">
        <w:rPr>
          <w:rFonts w:ascii="Arial" w:hAnsi="Arial" w:cs="Arial"/>
        </w:rPr>
        <w:t>Students</w:t>
      </w:r>
    </w:p>
    <w:p w14:paraId="5A6C6B93" w14:textId="77777777" w:rsidR="00BB049D" w:rsidRPr="00BB049D" w:rsidRDefault="00BB049D" w:rsidP="00BB049D">
      <w:pPr>
        <w:pStyle w:val="ListParagraph"/>
        <w:autoSpaceDE w:val="0"/>
        <w:autoSpaceDN w:val="0"/>
        <w:adjustRightInd w:val="0"/>
        <w:spacing w:line="240" w:lineRule="auto"/>
        <w:ind w:left="1440"/>
        <w:rPr>
          <w:rFonts w:ascii="Arial" w:hAnsi="Arial" w:cs="Arial"/>
        </w:rPr>
      </w:pPr>
    </w:p>
    <w:p w14:paraId="0C67C68A" w14:textId="77777777" w:rsidR="00B77AF0" w:rsidRDefault="00B77AF0" w:rsidP="00095067">
      <w:pPr>
        <w:pStyle w:val="ListParagraph"/>
        <w:numPr>
          <w:ilvl w:val="0"/>
          <w:numId w:val="11"/>
        </w:numPr>
        <w:autoSpaceDE w:val="0"/>
        <w:autoSpaceDN w:val="0"/>
        <w:adjustRightInd w:val="0"/>
        <w:spacing w:line="240" w:lineRule="auto"/>
        <w:ind w:left="426" w:hanging="426"/>
        <w:rPr>
          <w:rFonts w:ascii="Arial" w:hAnsi="Arial" w:cs="Arial"/>
          <w:b/>
        </w:rPr>
      </w:pPr>
      <w:r w:rsidRPr="00095067">
        <w:rPr>
          <w:rFonts w:ascii="Arial" w:hAnsi="Arial" w:cs="Arial"/>
          <w:b/>
        </w:rPr>
        <w:t>Definitions</w:t>
      </w:r>
      <w:r w:rsidR="00BB049D">
        <w:rPr>
          <w:rFonts w:ascii="Arial" w:hAnsi="Arial" w:cs="Arial"/>
          <w:b/>
        </w:rPr>
        <w:t>:</w:t>
      </w:r>
    </w:p>
    <w:p w14:paraId="04385156" w14:textId="77777777" w:rsidR="00BB049D" w:rsidRPr="00095067" w:rsidRDefault="00BB049D" w:rsidP="00BB049D">
      <w:pPr>
        <w:pStyle w:val="ListParagraph"/>
        <w:autoSpaceDE w:val="0"/>
        <w:autoSpaceDN w:val="0"/>
        <w:adjustRightInd w:val="0"/>
        <w:spacing w:line="240" w:lineRule="auto"/>
        <w:ind w:left="426"/>
        <w:rPr>
          <w:rFonts w:ascii="Arial" w:hAnsi="Arial" w:cs="Arial"/>
          <w:b/>
        </w:rPr>
      </w:pPr>
    </w:p>
    <w:p w14:paraId="7F95025E" w14:textId="77777777" w:rsidR="00B77AF0" w:rsidRDefault="00B77AF0" w:rsidP="00BB049D">
      <w:pPr>
        <w:pStyle w:val="ListParagraph"/>
        <w:numPr>
          <w:ilvl w:val="0"/>
          <w:numId w:val="16"/>
        </w:numPr>
        <w:autoSpaceDE w:val="0"/>
        <w:autoSpaceDN w:val="0"/>
        <w:adjustRightInd w:val="0"/>
        <w:jc w:val="both"/>
        <w:rPr>
          <w:rFonts w:ascii="Arial" w:hAnsi="Arial" w:cs="Arial"/>
        </w:rPr>
      </w:pPr>
      <w:r w:rsidRPr="00BB049D">
        <w:rPr>
          <w:rFonts w:ascii="Arial" w:hAnsi="Arial" w:cs="Arial"/>
          <w:b/>
        </w:rPr>
        <w:t>Allergy</w:t>
      </w:r>
      <w:r w:rsidRPr="00BB049D">
        <w:rPr>
          <w:rFonts w:ascii="Arial" w:hAnsi="Arial" w:cs="Arial"/>
        </w:rPr>
        <w:t xml:space="preserve"> - A condition in which the body has an exaggerated response to a substance</w:t>
      </w:r>
      <w:r w:rsidR="00BB049D">
        <w:rPr>
          <w:rFonts w:ascii="Arial" w:hAnsi="Arial" w:cs="Arial"/>
        </w:rPr>
        <w:t xml:space="preserve"> </w:t>
      </w:r>
      <w:r w:rsidRPr="00BB049D">
        <w:rPr>
          <w:rFonts w:ascii="Arial" w:hAnsi="Arial" w:cs="Arial"/>
        </w:rPr>
        <w:t>(e.g. food and drug) also known as hypersensitivity.</w:t>
      </w:r>
    </w:p>
    <w:p w14:paraId="1288BDD9" w14:textId="77777777" w:rsidR="00BB049D" w:rsidRPr="00BB049D" w:rsidRDefault="00BB049D" w:rsidP="00BB049D">
      <w:pPr>
        <w:pStyle w:val="ListParagraph"/>
        <w:autoSpaceDE w:val="0"/>
        <w:autoSpaceDN w:val="0"/>
        <w:adjustRightInd w:val="0"/>
        <w:jc w:val="both"/>
        <w:rPr>
          <w:rFonts w:ascii="Arial" w:hAnsi="Arial" w:cs="Arial"/>
        </w:rPr>
      </w:pPr>
    </w:p>
    <w:p w14:paraId="22E7DE50" w14:textId="77777777" w:rsidR="00BB049D" w:rsidRPr="00BB049D" w:rsidRDefault="00B77AF0" w:rsidP="00BB049D">
      <w:pPr>
        <w:pStyle w:val="ListParagraph"/>
        <w:numPr>
          <w:ilvl w:val="0"/>
          <w:numId w:val="16"/>
        </w:numPr>
        <w:autoSpaceDE w:val="0"/>
        <w:autoSpaceDN w:val="0"/>
        <w:adjustRightInd w:val="0"/>
        <w:jc w:val="both"/>
        <w:rPr>
          <w:rFonts w:ascii="Arial" w:hAnsi="Arial" w:cs="Arial"/>
        </w:rPr>
      </w:pPr>
      <w:r w:rsidRPr="00BB049D">
        <w:rPr>
          <w:rFonts w:ascii="Arial" w:hAnsi="Arial" w:cs="Arial"/>
          <w:b/>
        </w:rPr>
        <w:lastRenderedPageBreak/>
        <w:t xml:space="preserve">Allergen </w:t>
      </w:r>
      <w:r w:rsidRPr="00BB049D">
        <w:rPr>
          <w:rFonts w:ascii="Arial" w:hAnsi="Arial" w:cs="Arial"/>
        </w:rPr>
        <w:t>- A normally harmless substance that triggers an allergic reaction in the</w:t>
      </w:r>
      <w:r w:rsidR="00BB049D">
        <w:rPr>
          <w:rFonts w:ascii="Arial" w:hAnsi="Arial" w:cs="Arial"/>
        </w:rPr>
        <w:t xml:space="preserve"> </w:t>
      </w:r>
      <w:r w:rsidRPr="00BB049D">
        <w:rPr>
          <w:rFonts w:ascii="Arial" w:hAnsi="Arial" w:cs="Arial"/>
        </w:rPr>
        <w:t>immune system of a susceptible person.</w:t>
      </w:r>
    </w:p>
    <w:p w14:paraId="34486A8C" w14:textId="77777777" w:rsidR="00BB049D" w:rsidRPr="00BB049D" w:rsidRDefault="00BB049D" w:rsidP="00BB049D">
      <w:pPr>
        <w:pStyle w:val="ListParagraph"/>
        <w:autoSpaceDE w:val="0"/>
        <w:autoSpaceDN w:val="0"/>
        <w:adjustRightInd w:val="0"/>
        <w:jc w:val="both"/>
        <w:rPr>
          <w:rFonts w:ascii="Arial" w:hAnsi="Arial" w:cs="Arial"/>
        </w:rPr>
      </w:pPr>
    </w:p>
    <w:p w14:paraId="592C3B46" w14:textId="77777777" w:rsidR="00B77AF0" w:rsidRPr="00BB049D" w:rsidRDefault="00B77AF0" w:rsidP="00BB049D">
      <w:pPr>
        <w:pStyle w:val="ListParagraph"/>
        <w:numPr>
          <w:ilvl w:val="0"/>
          <w:numId w:val="16"/>
        </w:numPr>
        <w:autoSpaceDE w:val="0"/>
        <w:autoSpaceDN w:val="0"/>
        <w:adjustRightInd w:val="0"/>
        <w:jc w:val="both"/>
        <w:rPr>
          <w:rFonts w:ascii="Arial" w:hAnsi="Arial" w:cs="Arial"/>
        </w:rPr>
      </w:pPr>
      <w:r w:rsidRPr="00BB049D">
        <w:rPr>
          <w:rFonts w:ascii="Arial" w:hAnsi="Arial" w:cs="Arial"/>
          <w:b/>
        </w:rPr>
        <w:t xml:space="preserve">Anaphylaxis </w:t>
      </w:r>
      <w:r w:rsidRPr="00BB049D">
        <w:rPr>
          <w:rFonts w:ascii="Arial" w:hAnsi="Arial" w:cs="Arial"/>
        </w:rPr>
        <w:t>- Anaphylaxis, or anaphylactic shock, is a sudden, severe and potentially life-threatening allergic reaction to food, stings, bites, or medicines.</w:t>
      </w:r>
    </w:p>
    <w:p w14:paraId="10EAD209" w14:textId="77777777" w:rsidR="00BB049D" w:rsidRPr="00BB049D" w:rsidRDefault="00BB049D" w:rsidP="00BB049D">
      <w:pPr>
        <w:pStyle w:val="ListParagraph"/>
        <w:autoSpaceDE w:val="0"/>
        <w:autoSpaceDN w:val="0"/>
        <w:adjustRightInd w:val="0"/>
        <w:jc w:val="both"/>
        <w:rPr>
          <w:rFonts w:ascii="Arial" w:hAnsi="Arial" w:cs="Arial"/>
        </w:rPr>
      </w:pPr>
    </w:p>
    <w:p w14:paraId="1B886270" w14:textId="77777777" w:rsidR="00B77AF0" w:rsidRPr="00BB049D" w:rsidRDefault="00B77AF0" w:rsidP="00BB049D">
      <w:pPr>
        <w:pStyle w:val="ListParagraph"/>
        <w:numPr>
          <w:ilvl w:val="0"/>
          <w:numId w:val="16"/>
        </w:numPr>
        <w:autoSpaceDE w:val="0"/>
        <w:autoSpaceDN w:val="0"/>
        <w:adjustRightInd w:val="0"/>
        <w:jc w:val="both"/>
        <w:rPr>
          <w:rFonts w:ascii="Arial" w:hAnsi="Arial" w:cs="Arial"/>
        </w:rPr>
      </w:pPr>
      <w:r w:rsidRPr="00BB049D">
        <w:rPr>
          <w:rFonts w:ascii="Arial" w:hAnsi="Arial" w:cs="Arial"/>
          <w:b/>
        </w:rPr>
        <w:t xml:space="preserve">Epipen </w:t>
      </w:r>
      <w:r w:rsidRPr="00BB049D">
        <w:rPr>
          <w:rFonts w:ascii="Arial" w:hAnsi="Arial" w:cs="Arial"/>
        </w:rPr>
        <w:t>- Brand name for syringe style device containing the drug</w:t>
      </w:r>
      <w:r w:rsidR="00BB049D" w:rsidRPr="00BB049D">
        <w:rPr>
          <w:rFonts w:ascii="Arial" w:hAnsi="Arial" w:cs="Arial"/>
        </w:rPr>
        <w:t xml:space="preserve"> </w:t>
      </w:r>
      <w:r w:rsidRPr="00BB049D">
        <w:rPr>
          <w:rFonts w:ascii="Arial" w:hAnsi="Arial" w:cs="Arial"/>
        </w:rPr>
        <w:t>Adrenalin, which is ready for immediate inter-muscular administration.</w:t>
      </w:r>
    </w:p>
    <w:p w14:paraId="5A351AE2" w14:textId="77777777" w:rsidR="00BB049D" w:rsidRPr="00BB049D" w:rsidRDefault="00BB049D" w:rsidP="00BB049D">
      <w:pPr>
        <w:pStyle w:val="ListParagraph"/>
        <w:autoSpaceDE w:val="0"/>
        <w:autoSpaceDN w:val="0"/>
        <w:adjustRightInd w:val="0"/>
        <w:jc w:val="both"/>
        <w:rPr>
          <w:rFonts w:ascii="Arial" w:hAnsi="Arial" w:cs="Arial"/>
        </w:rPr>
      </w:pPr>
    </w:p>
    <w:p w14:paraId="425532C8" w14:textId="77777777" w:rsidR="00B77AF0" w:rsidRPr="00BB049D" w:rsidRDefault="00B77AF0" w:rsidP="00BB049D">
      <w:pPr>
        <w:pStyle w:val="ListParagraph"/>
        <w:numPr>
          <w:ilvl w:val="0"/>
          <w:numId w:val="16"/>
        </w:numPr>
        <w:autoSpaceDE w:val="0"/>
        <w:autoSpaceDN w:val="0"/>
        <w:adjustRightInd w:val="0"/>
        <w:jc w:val="both"/>
        <w:rPr>
          <w:rFonts w:ascii="Arial" w:hAnsi="Arial" w:cs="Arial"/>
        </w:rPr>
      </w:pPr>
      <w:r w:rsidRPr="00BB049D">
        <w:rPr>
          <w:rFonts w:ascii="Arial" w:hAnsi="Arial" w:cs="Arial"/>
          <w:b/>
        </w:rPr>
        <w:t>Minimized Risk Environment</w:t>
      </w:r>
      <w:r w:rsidR="00BB049D" w:rsidRPr="00BB049D">
        <w:rPr>
          <w:rFonts w:ascii="Arial" w:hAnsi="Arial" w:cs="Arial"/>
          <w:b/>
        </w:rPr>
        <w:t xml:space="preserve"> </w:t>
      </w:r>
      <w:r w:rsidRPr="00BB049D">
        <w:rPr>
          <w:rFonts w:ascii="Arial" w:hAnsi="Arial" w:cs="Arial"/>
        </w:rPr>
        <w:t>- An environment where risk management practices</w:t>
      </w:r>
      <w:r w:rsidR="00BB049D">
        <w:rPr>
          <w:rFonts w:ascii="Arial" w:hAnsi="Arial" w:cs="Arial"/>
        </w:rPr>
        <w:t xml:space="preserve"> </w:t>
      </w:r>
      <w:r w:rsidRPr="00BB049D">
        <w:rPr>
          <w:rFonts w:ascii="Arial" w:hAnsi="Arial" w:cs="Arial"/>
        </w:rPr>
        <w:t>(e.g. Risk assessment forms) have minimised the risk of (allergen) exposure.</w:t>
      </w:r>
    </w:p>
    <w:p w14:paraId="598A04F6" w14:textId="77777777" w:rsidR="00BB049D" w:rsidRPr="00BB049D" w:rsidRDefault="00BB049D" w:rsidP="00BB049D">
      <w:pPr>
        <w:pStyle w:val="ListParagraph"/>
        <w:autoSpaceDE w:val="0"/>
        <w:autoSpaceDN w:val="0"/>
        <w:adjustRightInd w:val="0"/>
        <w:jc w:val="both"/>
        <w:rPr>
          <w:rFonts w:ascii="Arial" w:hAnsi="Arial" w:cs="Arial"/>
        </w:rPr>
      </w:pPr>
    </w:p>
    <w:p w14:paraId="1EED3732" w14:textId="77777777" w:rsidR="00DB38F9" w:rsidRPr="00BB049D" w:rsidRDefault="00DB38F9" w:rsidP="00BB049D">
      <w:pPr>
        <w:pStyle w:val="ListParagraph"/>
        <w:numPr>
          <w:ilvl w:val="0"/>
          <w:numId w:val="16"/>
        </w:numPr>
        <w:autoSpaceDE w:val="0"/>
        <w:autoSpaceDN w:val="0"/>
        <w:adjustRightInd w:val="0"/>
        <w:jc w:val="both"/>
        <w:rPr>
          <w:rFonts w:ascii="Arial" w:hAnsi="Arial" w:cs="Arial"/>
        </w:rPr>
      </w:pPr>
      <w:r w:rsidRPr="00BB049D">
        <w:rPr>
          <w:rFonts w:ascii="Arial" w:hAnsi="Arial" w:cs="Arial"/>
          <w:b/>
        </w:rPr>
        <w:t>Risk Assessment/</w:t>
      </w:r>
      <w:r w:rsidR="00B77AF0" w:rsidRPr="00BB049D">
        <w:rPr>
          <w:rFonts w:ascii="Arial" w:hAnsi="Arial" w:cs="Arial"/>
          <w:b/>
        </w:rPr>
        <w:t>Health Care Plan</w:t>
      </w:r>
      <w:r w:rsidR="00BB049D">
        <w:rPr>
          <w:rFonts w:ascii="Arial" w:hAnsi="Arial" w:cs="Arial"/>
          <w:b/>
        </w:rPr>
        <w:t xml:space="preserve"> </w:t>
      </w:r>
      <w:r w:rsidR="00B77AF0" w:rsidRPr="00BB049D">
        <w:rPr>
          <w:rFonts w:ascii="Arial" w:hAnsi="Arial" w:cs="Arial"/>
        </w:rPr>
        <w:t>- A detailed document outlining an individual child’s condition, treatment and action plan.</w:t>
      </w:r>
    </w:p>
    <w:p w14:paraId="0D6B4D3D" w14:textId="77777777" w:rsidR="00BB049D" w:rsidRDefault="00BB049D" w:rsidP="00BB049D">
      <w:pPr>
        <w:pStyle w:val="ListParagraph"/>
        <w:autoSpaceDE w:val="0"/>
        <w:autoSpaceDN w:val="0"/>
        <w:adjustRightInd w:val="0"/>
        <w:spacing w:line="240" w:lineRule="auto"/>
        <w:ind w:left="426"/>
        <w:rPr>
          <w:rFonts w:ascii="Arial" w:hAnsi="Arial" w:cs="Arial"/>
          <w:b/>
        </w:rPr>
      </w:pPr>
    </w:p>
    <w:p w14:paraId="687EC8FE" w14:textId="77777777" w:rsidR="00DB38F9" w:rsidRPr="00BB049D" w:rsidRDefault="00DB38F9" w:rsidP="00BB049D">
      <w:pPr>
        <w:pStyle w:val="ListParagraph"/>
        <w:numPr>
          <w:ilvl w:val="0"/>
          <w:numId w:val="11"/>
        </w:numPr>
        <w:autoSpaceDE w:val="0"/>
        <w:autoSpaceDN w:val="0"/>
        <w:adjustRightInd w:val="0"/>
        <w:spacing w:line="240" w:lineRule="auto"/>
        <w:ind w:left="567" w:hanging="567"/>
        <w:rPr>
          <w:rFonts w:ascii="Arial" w:hAnsi="Arial" w:cs="Arial"/>
          <w:b/>
        </w:rPr>
      </w:pPr>
      <w:r w:rsidRPr="00BB049D">
        <w:rPr>
          <w:rFonts w:ascii="Arial" w:hAnsi="Arial" w:cs="Arial"/>
          <w:b/>
        </w:rPr>
        <w:t>Procedures and Responsibilities for Allergy Management</w:t>
      </w:r>
      <w:r w:rsidR="00BB049D">
        <w:rPr>
          <w:rFonts w:ascii="Arial" w:hAnsi="Arial" w:cs="Arial"/>
          <w:b/>
        </w:rPr>
        <w:t>:</w:t>
      </w:r>
    </w:p>
    <w:p w14:paraId="62F19C13" w14:textId="77777777" w:rsidR="00BB049D" w:rsidRDefault="00BB049D" w:rsidP="00BB049D">
      <w:pPr>
        <w:pStyle w:val="ListParagraph"/>
        <w:autoSpaceDE w:val="0"/>
        <w:autoSpaceDN w:val="0"/>
        <w:adjustRightInd w:val="0"/>
        <w:spacing w:line="240" w:lineRule="auto"/>
        <w:ind w:left="284" w:firstLine="1003"/>
        <w:jc w:val="both"/>
        <w:rPr>
          <w:rFonts w:ascii="Arial" w:hAnsi="Arial" w:cs="Arial"/>
          <w:b/>
        </w:rPr>
      </w:pPr>
    </w:p>
    <w:p w14:paraId="69FD8301" w14:textId="77777777" w:rsidR="00DB38F9" w:rsidRPr="00BB049D" w:rsidRDefault="00DB38F9" w:rsidP="00771637">
      <w:pPr>
        <w:pStyle w:val="ListParagraph"/>
        <w:numPr>
          <w:ilvl w:val="1"/>
          <w:numId w:val="11"/>
        </w:numPr>
        <w:autoSpaceDE w:val="0"/>
        <w:autoSpaceDN w:val="0"/>
        <w:adjustRightInd w:val="0"/>
        <w:spacing w:line="240" w:lineRule="auto"/>
        <w:ind w:left="709"/>
        <w:jc w:val="both"/>
        <w:rPr>
          <w:rFonts w:ascii="Arial" w:hAnsi="Arial" w:cs="Arial"/>
          <w:b/>
        </w:rPr>
      </w:pPr>
      <w:r w:rsidRPr="00BB049D">
        <w:rPr>
          <w:rFonts w:ascii="Arial" w:hAnsi="Arial" w:cs="Arial"/>
          <w:b/>
        </w:rPr>
        <w:t>General</w:t>
      </w:r>
      <w:r w:rsidR="00A40458">
        <w:rPr>
          <w:rFonts w:ascii="Arial" w:hAnsi="Arial" w:cs="Arial"/>
          <w:b/>
        </w:rPr>
        <w:t>:</w:t>
      </w:r>
    </w:p>
    <w:p w14:paraId="3D97B21A" w14:textId="77777777" w:rsidR="00BB049D" w:rsidRDefault="00BB049D" w:rsidP="00BB049D">
      <w:pPr>
        <w:pStyle w:val="ListParagraph"/>
        <w:autoSpaceDE w:val="0"/>
        <w:autoSpaceDN w:val="0"/>
        <w:adjustRightInd w:val="0"/>
        <w:spacing w:line="240" w:lineRule="auto"/>
        <w:ind w:left="1287"/>
        <w:jc w:val="both"/>
        <w:rPr>
          <w:rFonts w:ascii="Arial" w:hAnsi="Arial" w:cs="Arial"/>
        </w:rPr>
      </w:pPr>
    </w:p>
    <w:p w14:paraId="7F986922" w14:textId="77777777" w:rsidR="00DB38F9" w:rsidRPr="00BB049D" w:rsidRDefault="00DB38F9" w:rsidP="00BB049D">
      <w:pPr>
        <w:pStyle w:val="ListParagraph"/>
        <w:numPr>
          <w:ilvl w:val="0"/>
          <w:numId w:val="19"/>
        </w:numPr>
        <w:autoSpaceDE w:val="0"/>
        <w:autoSpaceDN w:val="0"/>
        <w:adjustRightInd w:val="0"/>
        <w:spacing w:line="240" w:lineRule="auto"/>
        <w:ind w:left="1134" w:hanging="425"/>
        <w:jc w:val="both"/>
        <w:rPr>
          <w:rFonts w:ascii="Arial" w:hAnsi="Arial" w:cs="Arial"/>
        </w:rPr>
      </w:pPr>
      <w:r w:rsidRPr="00BB049D">
        <w:rPr>
          <w:rFonts w:ascii="Arial" w:hAnsi="Arial" w:cs="Arial"/>
        </w:rPr>
        <w:t>The involvement of parents and staff in establishing individual Risk Assessments/ Health Care Plans.</w:t>
      </w:r>
    </w:p>
    <w:p w14:paraId="15062774" w14:textId="77777777" w:rsidR="00BB049D" w:rsidRDefault="00BB049D" w:rsidP="00BB049D">
      <w:pPr>
        <w:pStyle w:val="ListParagraph"/>
        <w:autoSpaceDE w:val="0"/>
        <w:autoSpaceDN w:val="0"/>
        <w:adjustRightInd w:val="0"/>
        <w:spacing w:line="240" w:lineRule="auto"/>
        <w:ind w:left="851" w:firstLine="436"/>
        <w:jc w:val="both"/>
        <w:rPr>
          <w:rFonts w:ascii="Arial" w:hAnsi="Arial" w:cs="Arial"/>
        </w:rPr>
      </w:pPr>
    </w:p>
    <w:p w14:paraId="28244869" w14:textId="77777777" w:rsidR="00DB38F9" w:rsidRPr="00BB049D" w:rsidRDefault="00DB38F9" w:rsidP="00BB049D">
      <w:pPr>
        <w:pStyle w:val="ListParagraph"/>
        <w:numPr>
          <w:ilvl w:val="0"/>
          <w:numId w:val="19"/>
        </w:numPr>
        <w:autoSpaceDE w:val="0"/>
        <w:autoSpaceDN w:val="0"/>
        <w:adjustRightInd w:val="0"/>
        <w:spacing w:line="240" w:lineRule="auto"/>
        <w:ind w:left="1134" w:hanging="425"/>
        <w:jc w:val="both"/>
        <w:rPr>
          <w:rFonts w:ascii="Arial" w:hAnsi="Arial" w:cs="Arial"/>
        </w:rPr>
      </w:pPr>
      <w:r w:rsidRPr="00BB049D">
        <w:rPr>
          <w:rFonts w:ascii="Arial" w:hAnsi="Arial" w:cs="Arial"/>
        </w:rPr>
        <w:t>The establishment and maintenance of practices for effectively communicating</w:t>
      </w:r>
      <w:r w:rsidR="00BB049D" w:rsidRPr="00BB049D">
        <w:rPr>
          <w:rFonts w:ascii="Arial" w:hAnsi="Arial" w:cs="Arial"/>
        </w:rPr>
        <w:t xml:space="preserve"> </w:t>
      </w:r>
      <w:r w:rsidRPr="00BB049D">
        <w:rPr>
          <w:rFonts w:ascii="Arial" w:hAnsi="Arial" w:cs="Arial"/>
        </w:rPr>
        <w:t>a child’s healthcare plans to all relevant staff.</w:t>
      </w:r>
    </w:p>
    <w:p w14:paraId="12FAB1A0" w14:textId="77777777" w:rsidR="00BB049D" w:rsidRDefault="00BB049D" w:rsidP="00BB049D">
      <w:pPr>
        <w:pStyle w:val="ListParagraph"/>
        <w:autoSpaceDE w:val="0"/>
        <w:autoSpaceDN w:val="0"/>
        <w:adjustRightInd w:val="0"/>
        <w:spacing w:line="240" w:lineRule="auto"/>
        <w:ind w:left="1287"/>
        <w:jc w:val="both"/>
        <w:rPr>
          <w:rFonts w:ascii="Arial" w:hAnsi="Arial" w:cs="Arial"/>
        </w:rPr>
      </w:pPr>
    </w:p>
    <w:p w14:paraId="367CF38F" w14:textId="77777777" w:rsidR="00DB38F9" w:rsidRPr="00BB049D" w:rsidRDefault="00DB38F9" w:rsidP="00BB049D">
      <w:pPr>
        <w:pStyle w:val="ListParagraph"/>
        <w:numPr>
          <w:ilvl w:val="0"/>
          <w:numId w:val="19"/>
        </w:numPr>
        <w:autoSpaceDE w:val="0"/>
        <w:autoSpaceDN w:val="0"/>
        <w:adjustRightInd w:val="0"/>
        <w:spacing w:line="240" w:lineRule="auto"/>
        <w:ind w:left="1134" w:hanging="425"/>
        <w:jc w:val="both"/>
        <w:rPr>
          <w:rFonts w:ascii="Arial" w:hAnsi="Arial" w:cs="Arial"/>
        </w:rPr>
      </w:pPr>
      <w:r w:rsidRPr="00BB049D">
        <w:rPr>
          <w:rFonts w:ascii="Arial" w:hAnsi="Arial" w:cs="Arial"/>
        </w:rPr>
        <w:t>Staff training in anaphylaxis management, including awareness of triggers and first aid procedures to be followed in the event of an emergency.</w:t>
      </w:r>
    </w:p>
    <w:p w14:paraId="729883C5" w14:textId="77777777" w:rsidR="00771637" w:rsidRDefault="00771637" w:rsidP="00771637">
      <w:pPr>
        <w:pStyle w:val="ListParagraph"/>
        <w:autoSpaceDE w:val="0"/>
        <w:autoSpaceDN w:val="0"/>
        <w:adjustRightInd w:val="0"/>
        <w:spacing w:line="240" w:lineRule="auto"/>
        <w:ind w:left="1287"/>
        <w:jc w:val="both"/>
        <w:rPr>
          <w:rFonts w:ascii="Arial" w:hAnsi="Arial" w:cs="Arial"/>
        </w:rPr>
      </w:pPr>
    </w:p>
    <w:p w14:paraId="60042010" w14:textId="77777777" w:rsidR="00DB38F9" w:rsidRPr="00771637" w:rsidRDefault="00DB38F9" w:rsidP="00771637">
      <w:pPr>
        <w:pStyle w:val="ListParagraph"/>
        <w:numPr>
          <w:ilvl w:val="0"/>
          <w:numId w:val="19"/>
        </w:numPr>
        <w:autoSpaceDE w:val="0"/>
        <w:autoSpaceDN w:val="0"/>
        <w:adjustRightInd w:val="0"/>
        <w:spacing w:line="240" w:lineRule="auto"/>
        <w:ind w:left="1134" w:hanging="425"/>
        <w:jc w:val="both"/>
        <w:rPr>
          <w:rFonts w:ascii="Arial" w:hAnsi="Arial" w:cs="Arial"/>
        </w:rPr>
      </w:pPr>
      <w:r w:rsidRPr="00771637">
        <w:rPr>
          <w:rFonts w:ascii="Arial" w:hAnsi="Arial" w:cs="Arial"/>
        </w:rPr>
        <w:t>Age appropriate education of the children with severe food allergies.</w:t>
      </w:r>
    </w:p>
    <w:p w14:paraId="194EFDA0" w14:textId="77777777" w:rsidR="00771637" w:rsidRDefault="00771637" w:rsidP="00771637">
      <w:pPr>
        <w:pStyle w:val="ListParagraph"/>
        <w:autoSpaceDE w:val="0"/>
        <w:autoSpaceDN w:val="0"/>
        <w:adjustRightInd w:val="0"/>
        <w:spacing w:line="240" w:lineRule="auto"/>
        <w:ind w:left="1287"/>
        <w:rPr>
          <w:rFonts w:ascii="Arial" w:hAnsi="Arial" w:cs="Arial"/>
          <w:b/>
        </w:rPr>
      </w:pPr>
    </w:p>
    <w:p w14:paraId="0664A79D" w14:textId="77777777" w:rsidR="00DB38F9" w:rsidRDefault="00DB38F9" w:rsidP="00771637">
      <w:pPr>
        <w:pStyle w:val="ListParagraph"/>
        <w:numPr>
          <w:ilvl w:val="1"/>
          <w:numId w:val="11"/>
        </w:numPr>
        <w:autoSpaceDE w:val="0"/>
        <w:autoSpaceDN w:val="0"/>
        <w:adjustRightInd w:val="0"/>
        <w:spacing w:line="240" w:lineRule="auto"/>
        <w:ind w:left="567" w:hanging="283"/>
        <w:rPr>
          <w:rFonts w:ascii="Arial" w:hAnsi="Arial" w:cs="Arial"/>
          <w:b/>
        </w:rPr>
      </w:pPr>
      <w:r w:rsidRPr="00771637">
        <w:rPr>
          <w:rFonts w:ascii="Arial" w:hAnsi="Arial" w:cs="Arial"/>
          <w:b/>
        </w:rPr>
        <w:t>Medical Information</w:t>
      </w:r>
      <w:r w:rsidR="00A40458">
        <w:rPr>
          <w:rFonts w:ascii="Arial" w:hAnsi="Arial" w:cs="Arial"/>
          <w:b/>
        </w:rPr>
        <w:t>:</w:t>
      </w:r>
    </w:p>
    <w:p w14:paraId="5E7EE642" w14:textId="77777777" w:rsidR="00771637" w:rsidRPr="00771637" w:rsidRDefault="00771637" w:rsidP="00771637">
      <w:pPr>
        <w:pStyle w:val="ListParagraph"/>
        <w:autoSpaceDE w:val="0"/>
        <w:autoSpaceDN w:val="0"/>
        <w:adjustRightInd w:val="0"/>
        <w:spacing w:line="240" w:lineRule="auto"/>
        <w:ind w:left="1287"/>
        <w:rPr>
          <w:rFonts w:ascii="Arial" w:hAnsi="Arial" w:cs="Arial"/>
          <w:b/>
        </w:rPr>
      </w:pPr>
    </w:p>
    <w:p w14:paraId="455462F8" w14:textId="77777777" w:rsidR="00DB38F9" w:rsidRDefault="00DB38F9" w:rsidP="00771637">
      <w:pPr>
        <w:pStyle w:val="ListParagraph"/>
        <w:numPr>
          <w:ilvl w:val="0"/>
          <w:numId w:val="20"/>
        </w:numPr>
        <w:autoSpaceDE w:val="0"/>
        <w:autoSpaceDN w:val="0"/>
        <w:adjustRightInd w:val="0"/>
        <w:spacing w:after="0" w:line="240" w:lineRule="auto"/>
        <w:jc w:val="both"/>
        <w:rPr>
          <w:rFonts w:ascii="Arial" w:hAnsi="Arial" w:cs="Arial"/>
        </w:rPr>
      </w:pPr>
      <w:r w:rsidRPr="00095067">
        <w:rPr>
          <w:rFonts w:ascii="Arial" w:hAnsi="Arial" w:cs="Arial"/>
        </w:rPr>
        <w:t>Parents will initially highlight a child’s aller</w:t>
      </w:r>
      <w:r w:rsidR="005434AD" w:rsidRPr="00095067">
        <w:rPr>
          <w:rFonts w:ascii="Arial" w:hAnsi="Arial" w:cs="Arial"/>
        </w:rPr>
        <w:t xml:space="preserve">gies on </w:t>
      </w:r>
      <w:r w:rsidR="00771637">
        <w:rPr>
          <w:rFonts w:ascii="Arial" w:hAnsi="Arial" w:cs="Arial"/>
        </w:rPr>
        <w:t>the academies</w:t>
      </w:r>
      <w:r w:rsidRPr="00095067">
        <w:rPr>
          <w:rFonts w:ascii="Arial" w:hAnsi="Arial" w:cs="Arial"/>
        </w:rPr>
        <w:t xml:space="preserve"> Registration Fo</w:t>
      </w:r>
      <w:r w:rsidR="005434AD" w:rsidRPr="00095067">
        <w:rPr>
          <w:rFonts w:ascii="Arial" w:hAnsi="Arial" w:cs="Arial"/>
        </w:rPr>
        <w:t>rm before starting at school</w:t>
      </w:r>
      <w:r w:rsidRPr="00095067">
        <w:rPr>
          <w:rFonts w:ascii="Arial" w:hAnsi="Arial" w:cs="Arial"/>
        </w:rPr>
        <w:t xml:space="preserve">. </w:t>
      </w:r>
    </w:p>
    <w:p w14:paraId="51659AA3" w14:textId="77777777" w:rsidR="00771637" w:rsidRPr="00095067" w:rsidRDefault="00771637" w:rsidP="00771637">
      <w:pPr>
        <w:pStyle w:val="ListParagraph"/>
        <w:autoSpaceDE w:val="0"/>
        <w:autoSpaceDN w:val="0"/>
        <w:adjustRightInd w:val="0"/>
        <w:spacing w:after="0" w:line="240" w:lineRule="auto"/>
        <w:ind w:left="1080"/>
        <w:jc w:val="both"/>
        <w:rPr>
          <w:rFonts w:ascii="Arial" w:hAnsi="Arial" w:cs="Arial"/>
        </w:rPr>
      </w:pPr>
    </w:p>
    <w:p w14:paraId="41EA3130" w14:textId="77777777" w:rsidR="00DB38F9" w:rsidRDefault="00DB38F9" w:rsidP="00771637">
      <w:pPr>
        <w:pStyle w:val="ListParagraph"/>
        <w:numPr>
          <w:ilvl w:val="0"/>
          <w:numId w:val="20"/>
        </w:numPr>
        <w:autoSpaceDE w:val="0"/>
        <w:autoSpaceDN w:val="0"/>
        <w:adjustRightInd w:val="0"/>
        <w:spacing w:after="0" w:line="240" w:lineRule="auto"/>
        <w:jc w:val="both"/>
        <w:rPr>
          <w:rFonts w:ascii="Arial" w:hAnsi="Arial" w:cs="Arial"/>
        </w:rPr>
      </w:pPr>
      <w:r w:rsidRPr="00095067">
        <w:rPr>
          <w:rFonts w:ascii="Arial" w:hAnsi="Arial" w:cs="Arial"/>
        </w:rPr>
        <w:t>For children with</w:t>
      </w:r>
      <w:r w:rsidR="005434AD" w:rsidRPr="00095067">
        <w:rPr>
          <w:rFonts w:ascii="Arial" w:hAnsi="Arial" w:cs="Arial"/>
        </w:rPr>
        <w:t xml:space="preserve"> a food allergy, parents will be asked to complete </w:t>
      </w:r>
      <w:r w:rsidRPr="00095067">
        <w:rPr>
          <w:rFonts w:ascii="Arial" w:hAnsi="Arial" w:cs="Arial"/>
        </w:rPr>
        <w:t>the Risk Assessment form. This will enable parents to explain the condition, define any allergy triggers and any required medication. If needed, additional written or oral advice will be obtained from a doctor or allergy nurse.</w:t>
      </w:r>
    </w:p>
    <w:p w14:paraId="506DCD56" w14:textId="77777777" w:rsidR="00771637" w:rsidRPr="00771637" w:rsidRDefault="00771637" w:rsidP="00771637">
      <w:pPr>
        <w:autoSpaceDE w:val="0"/>
        <w:autoSpaceDN w:val="0"/>
        <w:adjustRightInd w:val="0"/>
        <w:spacing w:after="0" w:line="240" w:lineRule="auto"/>
        <w:jc w:val="both"/>
        <w:rPr>
          <w:rFonts w:ascii="Arial" w:hAnsi="Arial" w:cs="Arial"/>
        </w:rPr>
      </w:pPr>
    </w:p>
    <w:p w14:paraId="1F6B4059" w14:textId="77777777" w:rsidR="00DB38F9" w:rsidRPr="00095067" w:rsidRDefault="00DB38F9" w:rsidP="00771637">
      <w:pPr>
        <w:pStyle w:val="ListParagraph"/>
        <w:numPr>
          <w:ilvl w:val="0"/>
          <w:numId w:val="20"/>
        </w:numPr>
        <w:autoSpaceDE w:val="0"/>
        <w:autoSpaceDN w:val="0"/>
        <w:adjustRightInd w:val="0"/>
        <w:spacing w:after="0" w:line="240" w:lineRule="auto"/>
        <w:jc w:val="both"/>
        <w:rPr>
          <w:rFonts w:ascii="Arial" w:hAnsi="Arial" w:cs="Arial"/>
        </w:rPr>
      </w:pPr>
      <w:r w:rsidRPr="00095067">
        <w:rPr>
          <w:rFonts w:ascii="Arial" w:hAnsi="Arial" w:cs="Arial"/>
        </w:rPr>
        <w:t xml:space="preserve">Any change in a child’s medical condition during the year must be reported to </w:t>
      </w:r>
      <w:r w:rsidR="00771637">
        <w:rPr>
          <w:rFonts w:ascii="Arial" w:hAnsi="Arial" w:cs="Arial"/>
        </w:rPr>
        <w:t>the academy</w:t>
      </w:r>
      <w:r w:rsidRPr="00095067">
        <w:rPr>
          <w:rFonts w:ascii="Arial" w:hAnsi="Arial" w:cs="Arial"/>
        </w:rPr>
        <w:t>.</w:t>
      </w:r>
    </w:p>
    <w:p w14:paraId="70906395" w14:textId="77777777" w:rsidR="00771637" w:rsidRDefault="00771637" w:rsidP="00771637">
      <w:pPr>
        <w:pStyle w:val="ListParagraph"/>
        <w:autoSpaceDE w:val="0"/>
        <w:autoSpaceDN w:val="0"/>
        <w:adjustRightInd w:val="0"/>
        <w:spacing w:after="0" w:line="240" w:lineRule="auto"/>
        <w:ind w:left="1080"/>
        <w:jc w:val="both"/>
        <w:rPr>
          <w:rFonts w:ascii="Arial" w:hAnsi="Arial" w:cs="Arial"/>
        </w:rPr>
      </w:pPr>
    </w:p>
    <w:p w14:paraId="6E492F61" w14:textId="77777777" w:rsidR="00D83A4A" w:rsidRPr="00095067" w:rsidRDefault="005434AD" w:rsidP="00771637">
      <w:pPr>
        <w:pStyle w:val="ListParagraph"/>
        <w:numPr>
          <w:ilvl w:val="0"/>
          <w:numId w:val="20"/>
        </w:numPr>
        <w:autoSpaceDE w:val="0"/>
        <w:autoSpaceDN w:val="0"/>
        <w:adjustRightInd w:val="0"/>
        <w:spacing w:after="0" w:line="240" w:lineRule="auto"/>
        <w:jc w:val="both"/>
        <w:rPr>
          <w:rFonts w:ascii="Arial" w:hAnsi="Arial" w:cs="Arial"/>
        </w:rPr>
      </w:pPr>
      <w:r w:rsidRPr="00095067">
        <w:rPr>
          <w:rFonts w:ascii="Arial" w:hAnsi="Arial" w:cs="Arial"/>
        </w:rPr>
        <w:t xml:space="preserve">The </w:t>
      </w:r>
      <w:r w:rsidR="00771637">
        <w:rPr>
          <w:rFonts w:ascii="Arial" w:hAnsi="Arial" w:cs="Arial"/>
        </w:rPr>
        <w:t>academy</w:t>
      </w:r>
      <w:r w:rsidR="00DB38F9" w:rsidRPr="00095067">
        <w:rPr>
          <w:rFonts w:ascii="Arial" w:hAnsi="Arial" w:cs="Arial"/>
        </w:rPr>
        <w:t>, will ensure that, where needed, a Health care Plan is established and updated for children with allergies.</w:t>
      </w:r>
    </w:p>
    <w:p w14:paraId="08AB9DF1" w14:textId="77777777" w:rsidR="005434AD" w:rsidRPr="00095067" w:rsidRDefault="005434AD" w:rsidP="00095067">
      <w:pPr>
        <w:pStyle w:val="ListParagraph"/>
        <w:autoSpaceDE w:val="0"/>
        <w:autoSpaceDN w:val="0"/>
        <w:adjustRightInd w:val="0"/>
        <w:spacing w:after="0" w:line="240" w:lineRule="auto"/>
        <w:rPr>
          <w:rFonts w:ascii="Arial" w:hAnsi="Arial" w:cs="Arial"/>
        </w:rPr>
      </w:pPr>
    </w:p>
    <w:p w14:paraId="3AD6EA36" w14:textId="77777777" w:rsidR="00DB38F9" w:rsidRPr="00771637" w:rsidRDefault="003D3610" w:rsidP="00771637">
      <w:pPr>
        <w:pStyle w:val="ListParagraph"/>
        <w:numPr>
          <w:ilvl w:val="1"/>
          <w:numId w:val="11"/>
        </w:numPr>
        <w:autoSpaceDE w:val="0"/>
        <w:autoSpaceDN w:val="0"/>
        <w:adjustRightInd w:val="0"/>
        <w:spacing w:line="240" w:lineRule="auto"/>
        <w:ind w:left="709"/>
        <w:rPr>
          <w:rFonts w:ascii="Arial" w:hAnsi="Arial" w:cs="Arial"/>
          <w:b/>
        </w:rPr>
      </w:pPr>
      <w:r>
        <w:rPr>
          <w:rFonts w:ascii="Arial" w:hAnsi="Arial" w:cs="Arial"/>
          <w:b/>
        </w:rPr>
        <w:t xml:space="preserve"> </w:t>
      </w:r>
      <w:r w:rsidR="00DB38F9" w:rsidRPr="00771637">
        <w:rPr>
          <w:rFonts w:ascii="Arial" w:hAnsi="Arial" w:cs="Arial"/>
          <w:b/>
        </w:rPr>
        <w:t>Medical Information (EpiPens)</w:t>
      </w:r>
      <w:r w:rsidR="00A40458">
        <w:rPr>
          <w:rFonts w:ascii="Arial" w:hAnsi="Arial" w:cs="Arial"/>
          <w:b/>
        </w:rPr>
        <w:t>:</w:t>
      </w:r>
    </w:p>
    <w:p w14:paraId="61E3F447" w14:textId="77777777" w:rsidR="00771637" w:rsidRDefault="00771637" w:rsidP="00771637">
      <w:pPr>
        <w:pStyle w:val="ListParagraph"/>
        <w:autoSpaceDE w:val="0"/>
        <w:autoSpaceDN w:val="0"/>
        <w:adjustRightInd w:val="0"/>
        <w:spacing w:line="240" w:lineRule="auto"/>
        <w:rPr>
          <w:rFonts w:ascii="Arial" w:hAnsi="Arial" w:cs="Arial"/>
        </w:rPr>
      </w:pPr>
    </w:p>
    <w:p w14:paraId="011F3FC2" w14:textId="77777777" w:rsidR="00DB38F9" w:rsidRDefault="00DB38F9" w:rsidP="00997947">
      <w:pPr>
        <w:pStyle w:val="ListParagraph"/>
        <w:numPr>
          <w:ilvl w:val="0"/>
          <w:numId w:val="21"/>
        </w:numPr>
        <w:autoSpaceDE w:val="0"/>
        <w:autoSpaceDN w:val="0"/>
        <w:adjustRightInd w:val="0"/>
        <w:spacing w:line="240" w:lineRule="auto"/>
        <w:ind w:left="1134" w:hanging="425"/>
        <w:jc w:val="both"/>
        <w:rPr>
          <w:rFonts w:ascii="Arial" w:hAnsi="Arial" w:cs="Arial"/>
        </w:rPr>
      </w:pPr>
      <w:r w:rsidRPr="00095067">
        <w:rPr>
          <w:rFonts w:ascii="Arial" w:hAnsi="Arial" w:cs="Arial"/>
        </w:rPr>
        <w:t>Parents/guardians are responsible for the provision and timely replacement of the EpiPens. Two EpiPens will be required.</w:t>
      </w:r>
    </w:p>
    <w:p w14:paraId="26DDA189" w14:textId="77777777" w:rsidR="00771637" w:rsidRPr="00095067" w:rsidRDefault="00771637" w:rsidP="00997947">
      <w:pPr>
        <w:pStyle w:val="ListParagraph"/>
        <w:autoSpaceDE w:val="0"/>
        <w:autoSpaceDN w:val="0"/>
        <w:adjustRightInd w:val="0"/>
        <w:spacing w:line="240" w:lineRule="auto"/>
        <w:ind w:left="1134" w:hanging="425"/>
        <w:jc w:val="both"/>
        <w:rPr>
          <w:rFonts w:ascii="Arial" w:hAnsi="Arial" w:cs="Arial"/>
        </w:rPr>
      </w:pPr>
    </w:p>
    <w:p w14:paraId="1F8AD71F" w14:textId="77777777" w:rsidR="00DB38F9" w:rsidRPr="00095067" w:rsidRDefault="00771637" w:rsidP="00997947">
      <w:pPr>
        <w:pStyle w:val="ListParagraph"/>
        <w:numPr>
          <w:ilvl w:val="0"/>
          <w:numId w:val="21"/>
        </w:numPr>
        <w:autoSpaceDE w:val="0"/>
        <w:autoSpaceDN w:val="0"/>
        <w:adjustRightInd w:val="0"/>
        <w:spacing w:line="240" w:lineRule="auto"/>
        <w:ind w:left="1134" w:hanging="425"/>
        <w:jc w:val="both"/>
        <w:rPr>
          <w:rFonts w:ascii="Arial" w:hAnsi="Arial" w:cs="Arial"/>
        </w:rPr>
      </w:pPr>
      <w:r>
        <w:rPr>
          <w:rFonts w:ascii="Arial" w:hAnsi="Arial" w:cs="Arial"/>
        </w:rPr>
        <w:t xml:space="preserve">Staff are to be made aware of the location of EpiPens. </w:t>
      </w:r>
    </w:p>
    <w:p w14:paraId="2C6B70C8" w14:textId="77777777" w:rsidR="00771637" w:rsidRDefault="00771637" w:rsidP="00997947">
      <w:pPr>
        <w:pStyle w:val="ListParagraph"/>
        <w:autoSpaceDE w:val="0"/>
        <w:autoSpaceDN w:val="0"/>
        <w:adjustRightInd w:val="0"/>
        <w:spacing w:line="240" w:lineRule="auto"/>
        <w:ind w:left="1134" w:hanging="425"/>
        <w:jc w:val="both"/>
        <w:rPr>
          <w:rFonts w:ascii="Arial" w:hAnsi="Arial" w:cs="Arial"/>
        </w:rPr>
      </w:pPr>
    </w:p>
    <w:p w14:paraId="30D26071" w14:textId="77777777" w:rsidR="00DB38F9" w:rsidRPr="00095067" w:rsidRDefault="00DB38F9" w:rsidP="00997947">
      <w:pPr>
        <w:pStyle w:val="ListParagraph"/>
        <w:numPr>
          <w:ilvl w:val="0"/>
          <w:numId w:val="21"/>
        </w:numPr>
        <w:autoSpaceDE w:val="0"/>
        <w:autoSpaceDN w:val="0"/>
        <w:adjustRightInd w:val="0"/>
        <w:spacing w:line="240" w:lineRule="auto"/>
        <w:ind w:left="1134" w:hanging="425"/>
        <w:jc w:val="both"/>
        <w:rPr>
          <w:rFonts w:ascii="Arial" w:hAnsi="Arial" w:cs="Arial"/>
        </w:rPr>
      </w:pPr>
      <w:r w:rsidRPr="00095067">
        <w:rPr>
          <w:rFonts w:ascii="Arial" w:hAnsi="Arial" w:cs="Arial"/>
        </w:rPr>
        <w:lastRenderedPageBreak/>
        <w:t xml:space="preserve">EpiPen training will be provided for all staff when </w:t>
      </w:r>
      <w:r w:rsidR="00771637">
        <w:rPr>
          <w:rFonts w:ascii="Arial" w:hAnsi="Arial" w:cs="Arial"/>
        </w:rPr>
        <w:t>there is</w:t>
      </w:r>
      <w:r w:rsidRPr="00095067">
        <w:rPr>
          <w:rFonts w:ascii="Arial" w:hAnsi="Arial" w:cs="Arial"/>
        </w:rPr>
        <w:t xml:space="preserve"> a child </w:t>
      </w:r>
      <w:r w:rsidR="00363FD5" w:rsidRPr="00095067">
        <w:rPr>
          <w:rFonts w:ascii="Arial" w:hAnsi="Arial" w:cs="Arial"/>
        </w:rPr>
        <w:t>that requires an EpiPen.</w:t>
      </w:r>
    </w:p>
    <w:p w14:paraId="11CA9E97" w14:textId="77777777" w:rsidR="00B77AF0" w:rsidRPr="00095067" w:rsidRDefault="00B77AF0" w:rsidP="00095067">
      <w:pPr>
        <w:pStyle w:val="Heading3"/>
        <w:rPr>
          <w:rFonts w:ascii="Arial" w:hAnsi="Arial" w:cs="Arial"/>
          <w:sz w:val="22"/>
          <w:szCs w:val="22"/>
        </w:rPr>
      </w:pPr>
    </w:p>
    <w:p w14:paraId="2532C649" w14:textId="77777777" w:rsidR="00363FD5" w:rsidRPr="00095067" w:rsidRDefault="00771637" w:rsidP="00771637">
      <w:pPr>
        <w:autoSpaceDE w:val="0"/>
        <w:autoSpaceDN w:val="0"/>
        <w:adjustRightInd w:val="0"/>
        <w:spacing w:line="240" w:lineRule="auto"/>
        <w:ind w:left="284"/>
        <w:rPr>
          <w:rFonts w:ascii="Arial" w:hAnsi="Arial" w:cs="Arial"/>
        </w:rPr>
      </w:pPr>
      <w:r>
        <w:rPr>
          <w:rFonts w:ascii="Arial" w:hAnsi="Arial" w:cs="Arial"/>
          <w:b/>
          <w:bCs/>
          <w:color w:val="000000"/>
        </w:rPr>
        <w:t xml:space="preserve">4.4 </w:t>
      </w:r>
      <w:r w:rsidR="00363FD5" w:rsidRPr="00095067">
        <w:rPr>
          <w:rFonts w:ascii="Arial" w:hAnsi="Arial" w:cs="Arial"/>
          <w:b/>
          <w:bCs/>
          <w:color w:val="000000"/>
        </w:rPr>
        <w:t>Parent's role</w:t>
      </w:r>
      <w:r w:rsidR="00A40458">
        <w:rPr>
          <w:rFonts w:ascii="Arial" w:hAnsi="Arial" w:cs="Arial"/>
          <w:b/>
          <w:bCs/>
          <w:color w:val="000000"/>
        </w:rPr>
        <w:t>:</w:t>
      </w:r>
      <w:r w:rsidR="00363FD5" w:rsidRPr="00095067">
        <w:rPr>
          <w:rFonts w:ascii="Arial" w:hAnsi="Arial" w:cs="Arial"/>
        </w:rPr>
        <w:t xml:space="preserve"> </w:t>
      </w:r>
    </w:p>
    <w:p w14:paraId="27ED9BED" w14:textId="77777777" w:rsidR="00771637" w:rsidRDefault="00363FD5" w:rsidP="003D3610">
      <w:pPr>
        <w:autoSpaceDE w:val="0"/>
        <w:autoSpaceDN w:val="0"/>
        <w:adjustRightInd w:val="0"/>
        <w:spacing w:line="240" w:lineRule="auto"/>
        <w:ind w:left="142"/>
        <w:jc w:val="both"/>
        <w:rPr>
          <w:rFonts w:ascii="Arial" w:hAnsi="Arial" w:cs="Arial"/>
          <w:b/>
        </w:rPr>
      </w:pPr>
      <w:r w:rsidRPr="00095067">
        <w:rPr>
          <w:rFonts w:ascii="Arial" w:hAnsi="Arial" w:cs="Arial"/>
          <w:b/>
        </w:rPr>
        <w:t xml:space="preserve">Parents are responsible for providing medical information about their child’s allergy in writing, by filling out </w:t>
      </w:r>
      <w:r w:rsidR="00771637">
        <w:rPr>
          <w:rFonts w:ascii="Arial" w:hAnsi="Arial" w:cs="Arial"/>
          <w:b/>
        </w:rPr>
        <w:t>the academies</w:t>
      </w:r>
      <w:r w:rsidRPr="00095067">
        <w:rPr>
          <w:rFonts w:ascii="Arial" w:hAnsi="Arial" w:cs="Arial"/>
          <w:b/>
        </w:rPr>
        <w:t xml:space="preserve"> </w:t>
      </w:r>
      <w:r w:rsidRPr="00F12137">
        <w:rPr>
          <w:rFonts w:ascii="Arial" w:hAnsi="Arial" w:cs="Arial"/>
          <w:b/>
        </w:rPr>
        <w:t>initial risk assessment form for Food Allergies.</w:t>
      </w:r>
      <w:r w:rsidRPr="00095067">
        <w:rPr>
          <w:rFonts w:ascii="Arial" w:hAnsi="Arial" w:cs="Arial"/>
          <w:b/>
        </w:rPr>
        <w:t xml:space="preserve">  </w:t>
      </w:r>
    </w:p>
    <w:p w14:paraId="6183942C" w14:textId="77777777" w:rsidR="00363FD5" w:rsidRPr="00095067" w:rsidRDefault="00363FD5" w:rsidP="003D3610">
      <w:pPr>
        <w:autoSpaceDE w:val="0"/>
        <w:autoSpaceDN w:val="0"/>
        <w:adjustRightInd w:val="0"/>
        <w:spacing w:line="240" w:lineRule="auto"/>
        <w:ind w:left="142"/>
        <w:jc w:val="both"/>
        <w:rPr>
          <w:rFonts w:ascii="Arial" w:hAnsi="Arial" w:cs="Arial"/>
          <w:b/>
        </w:rPr>
      </w:pPr>
      <w:r w:rsidRPr="00095067">
        <w:rPr>
          <w:rFonts w:ascii="Arial" w:hAnsi="Arial" w:cs="Arial"/>
          <w:b/>
        </w:rPr>
        <w:t>The form includes:</w:t>
      </w:r>
    </w:p>
    <w:p w14:paraId="0FD83F9B"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The allergen (the substance the child is allergic to)</w:t>
      </w:r>
      <w:r w:rsidR="003D3610">
        <w:rPr>
          <w:rFonts w:ascii="Arial" w:hAnsi="Arial" w:cs="Arial"/>
          <w:color w:val="000000"/>
        </w:rPr>
        <w:t>.</w:t>
      </w:r>
    </w:p>
    <w:p w14:paraId="760CD068"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The nature of the allergic reaction (from rash, breathing problems to anaphylactic</w:t>
      </w:r>
    </w:p>
    <w:p w14:paraId="64A42156" w14:textId="77777777" w:rsidR="00363FD5" w:rsidRPr="00095067" w:rsidRDefault="00363FD5" w:rsidP="003D3610">
      <w:pPr>
        <w:pStyle w:val="ListParagraph"/>
        <w:autoSpaceDE w:val="0"/>
        <w:autoSpaceDN w:val="0"/>
        <w:adjustRightInd w:val="0"/>
        <w:spacing w:after="0" w:line="240" w:lineRule="auto"/>
        <w:jc w:val="both"/>
        <w:rPr>
          <w:rFonts w:ascii="Arial" w:hAnsi="Arial" w:cs="Arial"/>
          <w:color w:val="000000"/>
        </w:rPr>
      </w:pPr>
      <w:r w:rsidRPr="00095067">
        <w:rPr>
          <w:rFonts w:ascii="Arial" w:hAnsi="Arial" w:cs="Arial"/>
          <w:color w:val="000000"/>
        </w:rPr>
        <w:t>shock)</w:t>
      </w:r>
      <w:r w:rsidR="003D3610">
        <w:rPr>
          <w:rFonts w:ascii="Arial" w:hAnsi="Arial" w:cs="Arial"/>
          <w:color w:val="000000"/>
        </w:rPr>
        <w:t>.</w:t>
      </w:r>
    </w:p>
    <w:p w14:paraId="079FCE51"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What to do in case of</w:t>
      </w:r>
      <w:r w:rsidR="003D3610">
        <w:rPr>
          <w:rFonts w:ascii="Arial" w:hAnsi="Arial" w:cs="Arial"/>
          <w:color w:val="000000"/>
        </w:rPr>
        <w:t xml:space="preserve"> an</w:t>
      </w:r>
      <w:r w:rsidRPr="00095067">
        <w:rPr>
          <w:rFonts w:ascii="Arial" w:hAnsi="Arial" w:cs="Arial"/>
          <w:color w:val="000000"/>
        </w:rPr>
        <w:t xml:space="preserve"> allergic reaction, including any medication to be used and how it is to be used</w:t>
      </w:r>
      <w:r w:rsidR="003D3610">
        <w:rPr>
          <w:rFonts w:ascii="Arial" w:hAnsi="Arial" w:cs="Arial"/>
          <w:color w:val="000000"/>
        </w:rPr>
        <w:t>.</w:t>
      </w:r>
    </w:p>
    <w:p w14:paraId="18BAA663"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Control measures – such as how the child can be prevented from getting into contact</w:t>
      </w:r>
    </w:p>
    <w:p w14:paraId="4B8DD6D7" w14:textId="77777777" w:rsidR="00363FD5" w:rsidRPr="00095067" w:rsidRDefault="00363FD5" w:rsidP="003D3610">
      <w:pPr>
        <w:pStyle w:val="ListParagraph"/>
        <w:autoSpaceDE w:val="0"/>
        <w:autoSpaceDN w:val="0"/>
        <w:adjustRightInd w:val="0"/>
        <w:spacing w:after="0" w:line="240" w:lineRule="auto"/>
        <w:jc w:val="both"/>
        <w:rPr>
          <w:rFonts w:ascii="Arial" w:hAnsi="Arial" w:cs="Arial"/>
          <w:color w:val="000000"/>
        </w:rPr>
      </w:pPr>
      <w:r w:rsidRPr="00095067">
        <w:rPr>
          <w:rFonts w:ascii="Arial" w:hAnsi="Arial" w:cs="Arial"/>
          <w:color w:val="000000"/>
        </w:rPr>
        <w:t>with the allergen</w:t>
      </w:r>
      <w:r w:rsidR="003D3610">
        <w:rPr>
          <w:rFonts w:ascii="Arial" w:hAnsi="Arial" w:cs="Arial"/>
          <w:color w:val="000000"/>
        </w:rPr>
        <w:t>.</w:t>
      </w:r>
    </w:p>
    <w:p w14:paraId="1B77DCC3"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 xml:space="preserve">If a child has an allergy requiring an </w:t>
      </w:r>
      <w:r w:rsidR="003D3610">
        <w:rPr>
          <w:rFonts w:ascii="Arial" w:hAnsi="Arial" w:cs="Arial"/>
          <w:color w:val="000000"/>
        </w:rPr>
        <w:t>E</w:t>
      </w:r>
      <w:r w:rsidRPr="00095067">
        <w:rPr>
          <w:rFonts w:ascii="Arial" w:hAnsi="Arial" w:cs="Arial"/>
          <w:color w:val="000000"/>
        </w:rPr>
        <w:t>pipen, or the risk assessment deems it necessary, a “healthcare plan” must be completed and signed by the parents</w:t>
      </w:r>
      <w:r w:rsidR="003D3610">
        <w:rPr>
          <w:rFonts w:ascii="Arial" w:hAnsi="Arial" w:cs="Arial"/>
          <w:color w:val="000000"/>
        </w:rPr>
        <w:t>.</w:t>
      </w:r>
    </w:p>
    <w:p w14:paraId="605CD278"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 xml:space="preserve">It is the responsibility of the </w:t>
      </w:r>
      <w:r w:rsidR="003D3610">
        <w:rPr>
          <w:rFonts w:ascii="Arial" w:hAnsi="Arial" w:cs="Arial"/>
          <w:color w:val="000000"/>
        </w:rPr>
        <w:t>p</w:t>
      </w:r>
      <w:r w:rsidRPr="00095067">
        <w:rPr>
          <w:rFonts w:ascii="Arial" w:hAnsi="Arial" w:cs="Arial"/>
          <w:color w:val="000000"/>
        </w:rPr>
        <w:t xml:space="preserve">arent to provide the </w:t>
      </w:r>
      <w:r w:rsidR="00771637">
        <w:rPr>
          <w:rFonts w:ascii="Arial" w:hAnsi="Arial" w:cs="Arial"/>
          <w:color w:val="000000"/>
        </w:rPr>
        <w:t>academy</w:t>
      </w:r>
      <w:r w:rsidRPr="00095067">
        <w:rPr>
          <w:rFonts w:ascii="Arial" w:hAnsi="Arial" w:cs="Arial"/>
          <w:color w:val="000000"/>
        </w:rPr>
        <w:t xml:space="preserve"> with up to date</w:t>
      </w:r>
    </w:p>
    <w:p w14:paraId="6403372F" w14:textId="77777777" w:rsidR="00363FD5" w:rsidRPr="00095067" w:rsidRDefault="00363FD5" w:rsidP="003D3610">
      <w:pPr>
        <w:pStyle w:val="ListParagraph"/>
        <w:autoSpaceDE w:val="0"/>
        <w:autoSpaceDN w:val="0"/>
        <w:adjustRightInd w:val="0"/>
        <w:spacing w:after="0" w:line="240" w:lineRule="auto"/>
        <w:jc w:val="both"/>
        <w:rPr>
          <w:rFonts w:ascii="Arial" w:hAnsi="Arial" w:cs="Arial"/>
          <w:color w:val="000000"/>
        </w:rPr>
      </w:pPr>
      <w:r w:rsidRPr="00095067">
        <w:rPr>
          <w:rFonts w:ascii="Arial" w:hAnsi="Arial" w:cs="Arial"/>
          <w:color w:val="000000"/>
        </w:rPr>
        <w:t>medication/equipment clearly labelled in a suitable container.</w:t>
      </w:r>
    </w:p>
    <w:p w14:paraId="6A68EDFF"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In the case of life saving medication like Epipens the child will not be allowed to attend without it.</w:t>
      </w:r>
    </w:p>
    <w:p w14:paraId="567F4D5E"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Parents are also required to provide up to date emergency contact information.</w:t>
      </w:r>
    </w:p>
    <w:p w14:paraId="6CC7E10B"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 xml:space="preserve">Snacks and lunches brought into school are provided by each child‘s </w:t>
      </w:r>
      <w:r w:rsidR="003D3610">
        <w:rPr>
          <w:rFonts w:ascii="Arial" w:hAnsi="Arial" w:cs="Arial"/>
          <w:color w:val="000000"/>
        </w:rPr>
        <w:t>p</w:t>
      </w:r>
      <w:r w:rsidRPr="00095067">
        <w:rPr>
          <w:rFonts w:ascii="Arial" w:hAnsi="Arial" w:cs="Arial"/>
          <w:color w:val="000000"/>
        </w:rPr>
        <w:t xml:space="preserve">arent. </w:t>
      </w:r>
    </w:p>
    <w:p w14:paraId="4B11514A"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It is their responsibility to ensure that the contents are safe for the child to consume.</w:t>
      </w:r>
    </w:p>
    <w:p w14:paraId="72686C1B" w14:textId="77777777" w:rsidR="003D3610" w:rsidRPr="003D3610" w:rsidRDefault="00363FD5" w:rsidP="003D3610">
      <w:pPr>
        <w:pStyle w:val="ListParagraph"/>
        <w:numPr>
          <w:ilvl w:val="0"/>
          <w:numId w:val="4"/>
        </w:numPr>
        <w:autoSpaceDE w:val="0"/>
        <w:autoSpaceDN w:val="0"/>
        <w:adjustRightInd w:val="0"/>
        <w:spacing w:before="240" w:after="0" w:line="240" w:lineRule="auto"/>
        <w:jc w:val="both"/>
        <w:rPr>
          <w:rFonts w:ascii="Arial" w:hAnsi="Arial" w:cs="Arial"/>
          <w:color w:val="000000"/>
        </w:rPr>
      </w:pPr>
      <w:r w:rsidRPr="00095067">
        <w:rPr>
          <w:rFonts w:ascii="Arial" w:hAnsi="Arial" w:cs="Arial"/>
          <w:color w:val="000000"/>
        </w:rPr>
        <w:t>Parents should liaise with Staff about appropriateness of snacks and any food-related activities (e.g. cooking</w:t>
      </w:r>
      <w:r w:rsidR="00D83A4A" w:rsidRPr="00095067">
        <w:rPr>
          <w:rFonts w:ascii="Arial" w:hAnsi="Arial" w:cs="Arial"/>
          <w:color w:val="000000"/>
        </w:rPr>
        <w:t>)</w:t>
      </w:r>
      <w:r w:rsidR="003D3610">
        <w:rPr>
          <w:rFonts w:ascii="Arial" w:hAnsi="Arial" w:cs="Arial"/>
          <w:color w:val="000000"/>
        </w:rPr>
        <w:t>.</w:t>
      </w:r>
    </w:p>
    <w:p w14:paraId="2B083B0D" w14:textId="77777777" w:rsidR="003D3610" w:rsidRDefault="003D3610" w:rsidP="00095067">
      <w:pPr>
        <w:autoSpaceDE w:val="0"/>
        <w:autoSpaceDN w:val="0"/>
        <w:adjustRightInd w:val="0"/>
        <w:spacing w:line="240" w:lineRule="auto"/>
        <w:rPr>
          <w:rFonts w:ascii="Arial" w:hAnsi="Arial" w:cs="Arial"/>
          <w:b/>
          <w:bCs/>
          <w:color w:val="000000"/>
        </w:rPr>
      </w:pPr>
    </w:p>
    <w:p w14:paraId="75CE2348" w14:textId="77777777" w:rsidR="00363FD5" w:rsidRPr="00095067" w:rsidRDefault="003D3610" w:rsidP="003D3610">
      <w:pPr>
        <w:autoSpaceDE w:val="0"/>
        <w:autoSpaceDN w:val="0"/>
        <w:adjustRightInd w:val="0"/>
        <w:spacing w:line="240" w:lineRule="auto"/>
        <w:ind w:left="284"/>
        <w:rPr>
          <w:rFonts w:ascii="Arial" w:hAnsi="Arial" w:cs="Arial"/>
          <w:b/>
          <w:bCs/>
          <w:color w:val="000000"/>
        </w:rPr>
      </w:pPr>
      <w:r>
        <w:rPr>
          <w:rFonts w:ascii="Arial" w:hAnsi="Arial" w:cs="Arial"/>
          <w:b/>
          <w:bCs/>
          <w:color w:val="000000"/>
        </w:rPr>
        <w:t>4.5 Staff’s</w:t>
      </w:r>
      <w:r w:rsidR="00363FD5" w:rsidRPr="00095067">
        <w:rPr>
          <w:rFonts w:ascii="Arial" w:hAnsi="Arial" w:cs="Arial"/>
          <w:b/>
          <w:bCs/>
          <w:color w:val="000000"/>
        </w:rPr>
        <w:t xml:space="preserve"> role</w:t>
      </w:r>
      <w:r w:rsidR="00A40458">
        <w:rPr>
          <w:rFonts w:ascii="Arial" w:hAnsi="Arial" w:cs="Arial"/>
          <w:b/>
          <w:bCs/>
          <w:color w:val="000000"/>
        </w:rPr>
        <w:t>:</w:t>
      </w:r>
    </w:p>
    <w:p w14:paraId="002C7EE4" w14:textId="77777777" w:rsidR="00363FD5" w:rsidRPr="00095067" w:rsidRDefault="00363FD5" w:rsidP="003D3610">
      <w:pPr>
        <w:autoSpaceDE w:val="0"/>
        <w:autoSpaceDN w:val="0"/>
        <w:adjustRightInd w:val="0"/>
        <w:spacing w:line="240" w:lineRule="auto"/>
        <w:ind w:left="142"/>
        <w:rPr>
          <w:rFonts w:ascii="Arial" w:hAnsi="Arial" w:cs="Arial"/>
          <w:b/>
          <w:bCs/>
          <w:color w:val="000000"/>
        </w:rPr>
      </w:pPr>
      <w:r w:rsidRPr="00095067">
        <w:rPr>
          <w:rFonts w:ascii="Arial" w:hAnsi="Arial" w:cs="Arial"/>
          <w:b/>
          <w:bCs/>
          <w:color w:val="000000"/>
        </w:rPr>
        <w:t>Staff are responsible for familiarising themselves with the policy and to adhere to health &amp; safety regulations regarding food and drink.</w:t>
      </w:r>
    </w:p>
    <w:p w14:paraId="460C9C83" w14:textId="77777777" w:rsidR="00363FD5" w:rsidRPr="00095067" w:rsidRDefault="00363FD5" w:rsidP="003D3610">
      <w:pPr>
        <w:pStyle w:val="ListParagraph"/>
        <w:numPr>
          <w:ilvl w:val="0"/>
          <w:numId w:val="4"/>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 xml:space="preserve">If a child’s </w:t>
      </w:r>
      <w:r w:rsidR="003D3610">
        <w:rPr>
          <w:rFonts w:ascii="Arial" w:hAnsi="Arial" w:cs="Arial"/>
          <w:color w:val="000000"/>
        </w:rPr>
        <w:t>r</w:t>
      </w:r>
      <w:r w:rsidRPr="00095067">
        <w:rPr>
          <w:rFonts w:ascii="Arial" w:hAnsi="Arial" w:cs="Arial"/>
          <w:color w:val="000000"/>
        </w:rPr>
        <w:t>egistration form states that they have an allergy then the parents must fill out the risk assessment form before the child starts attending s</w:t>
      </w:r>
      <w:r w:rsidR="003D3610">
        <w:rPr>
          <w:rFonts w:ascii="Arial" w:hAnsi="Arial" w:cs="Arial"/>
          <w:color w:val="000000"/>
        </w:rPr>
        <w:t>chool</w:t>
      </w:r>
      <w:r w:rsidRPr="00095067">
        <w:rPr>
          <w:rFonts w:ascii="Arial" w:hAnsi="Arial" w:cs="Arial"/>
          <w:color w:val="000000"/>
        </w:rPr>
        <w:t xml:space="preserve">. Any actions identified to be put in place. If a child has an allergy requiring an </w:t>
      </w:r>
      <w:r w:rsidR="003D3610">
        <w:rPr>
          <w:rFonts w:ascii="Arial" w:hAnsi="Arial" w:cs="Arial"/>
          <w:color w:val="000000"/>
        </w:rPr>
        <w:t>E</w:t>
      </w:r>
      <w:r w:rsidRPr="00095067">
        <w:rPr>
          <w:rFonts w:ascii="Arial" w:hAnsi="Arial" w:cs="Arial"/>
          <w:color w:val="000000"/>
        </w:rPr>
        <w:t>pipen, or the risk assessment deems it necessary, a “healthcare plan” must be completed and signed by staff and parents.</w:t>
      </w:r>
    </w:p>
    <w:p w14:paraId="6CDD2375" w14:textId="77777777" w:rsidR="00363FD5" w:rsidRPr="00095067" w:rsidRDefault="00363FD5" w:rsidP="003D3610">
      <w:pPr>
        <w:pStyle w:val="ListParagraph"/>
        <w:numPr>
          <w:ilvl w:val="0"/>
          <w:numId w:val="5"/>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 xml:space="preserve">Upon determining that a child attending school has a severe allergy, a team meeting will be set up as soon as possible where all </w:t>
      </w:r>
      <w:r w:rsidR="003D3610">
        <w:rPr>
          <w:rFonts w:ascii="Arial" w:hAnsi="Arial" w:cs="Arial"/>
          <w:color w:val="000000"/>
        </w:rPr>
        <w:t>s</w:t>
      </w:r>
      <w:r w:rsidRPr="00095067">
        <w:rPr>
          <w:rFonts w:ascii="Arial" w:hAnsi="Arial" w:cs="Arial"/>
          <w:color w:val="000000"/>
        </w:rPr>
        <w:t>taff concerned attend to update knowledge and awareness of child’s needs.</w:t>
      </w:r>
    </w:p>
    <w:p w14:paraId="7AA62DDF" w14:textId="77777777" w:rsidR="00363FD5" w:rsidRPr="00095067" w:rsidRDefault="00363FD5" w:rsidP="003D3610">
      <w:pPr>
        <w:pStyle w:val="ListParagraph"/>
        <w:numPr>
          <w:ilvl w:val="0"/>
          <w:numId w:val="5"/>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 xml:space="preserve">All Staff who come into contact with the child will be made aware of what treatment/medication is </w:t>
      </w:r>
      <w:r w:rsidR="003D3610" w:rsidRPr="00095067">
        <w:rPr>
          <w:rFonts w:ascii="Arial" w:hAnsi="Arial" w:cs="Arial"/>
          <w:color w:val="000000"/>
        </w:rPr>
        <w:t>required by</w:t>
      </w:r>
      <w:r w:rsidRPr="00095067">
        <w:rPr>
          <w:rFonts w:ascii="Arial" w:hAnsi="Arial" w:cs="Arial"/>
          <w:color w:val="000000"/>
        </w:rPr>
        <w:t xml:space="preserve"> the </w:t>
      </w:r>
      <w:r w:rsidR="003D3610">
        <w:rPr>
          <w:rFonts w:ascii="Arial" w:hAnsi="Arial" w:cs="Arial"/>
          <w:color w:val="000000"/>
        </w:rPr>
        <w:t>Headteacher</w:t>
      </w:r>
      <w:r w:rsidRPr="00095067">
        <w:rPr>
          <w:rFonts w:ascii="Arial" w:hAnsi="Arial" w:cs="Arial"/>
          <w:color w:val="000000"/>
        </w:rPr>
        <w:t xml:space="preserve"> and where any medication is stored.</w:t>
      </w:r>
    </w:p>
    <w:p w14:paraId="543AB348" w14:textId="77777777" w:rsidR="00363FD5" w:rsidRPr="00095067" w:rsidRDefault="00363FD5" w:rsidP="003D3610">
      <w:pPr>
        <w:pStyle w:val="ListParagraph"/>
        <w:numPr>
          <w:ilvl w:val="0"/>
          <w:numId w:val="5"/>
        </w:numPr>
        <w:autoSpaceDE w:val="0"/>
        <w:autoSpaceDN w:val="0"/>
        <w:adjustRightInd w:val="0"/>
        <w:spacing w:after="0" w:line="240" w:lineRule="auto"/>
        <w:jc w:val="both"/>
        <w:rPr>
          <w:rFonts w:ascii="Arial" w:hAnsi="Arial" w:cs="Arial"/>
        </w:rPr>
      </w:pPr>
      <w:r w:rsidRPr="00095067">
        <w:rPr>
          <w:rFonts w:ascii="Arial" w:hAnsi="Arial" w:cs="Arial"/>
        </w:rPr>
        <w:t>All staff are to promote hand washing before and after eating.</w:t>
      </w:r>
    </w:p>
    <w:p w14:paraId="6AFCA0F4" w14:textId="77777777" w:rsidR="00363FD5" w:rsidRPr="00095067" w:rsidRDefault="003D3610" w:rsidP="003D3610">
      <w:pPr>
        <w:pStyle w:val="ListParagraph"/>
        <w:numPr>
          <w:ilvl w:val="0"/>
          <w:numId w:val="5"/>
        </w:numPr>
        <w:autoSpaceDE w:val="0"/>
        <w:autoSpaceDN w:val="0"/>
        <w:adjustRightInd w:val="0"/>
        <w:spacing w:after="0" w:line="240" w:lineRule="auto"/>
        <w:jc w:val="both"/>
        <w:rPr>
          <w:rFonts w:ascii="Arial" w:hAnsi="Arial" w:cs="Arial"/>
          <w:color w:val="000000"/>
        </w:rPr>
      </w:pPr>
      <w:r>
        <w:rPr>
          <w:rFonts w:ascii="Arial" w:hAnsi="Arial" w:cs="Arial"/>
          <w:color w:val="000000"/>
        </w:rPr>
        <w:t>S</w:t>
      </w:r>
      <w:r w:rsidR="00363FD5" w:rsidRPr="00095067">
        <w:rPr>
          <w:rFonts w:ascii="Arial" w:hAnsi="Arial" w:cs="Arial"/>
          <w:color w:val="000000"/>
        </w:rPr>
        <w:t>nacks are monitored by Staff and are peanut, nut free and other allergens depending on the children attending. All staff should know the procedures at lunch time to ensure the safety of children with allergies.</w:t>
      </w:r>
    </w:p>
    <w:p w14:paraId="78B79BA3" w14:textId="77777777" w:rsidR="00363FD5" w:rsidRPr="00095067" w:rsidRDefault="00363FD5" w:rsidP="003D3610">
      <w:pPr>
        <w:pStyle w:val="ListParagraph"/>
        <w:numPr>
          <w:ilvl w:val="0"/>
          <w:numId w:val="5"/>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However</w:t>
      </w:r>
      <w:r w:rsidR="003D3610">
        <w:rPr>
          <w:rFonts w:ascii="Arial" w:hAnsi="Arial" w:cs="Arial"/>
          <w:color w:val="000000"/>
        </w:rPr>
        <w:t>,</w:t>
      </w:r>
      <w:r w:rsidRPr="00095067">
        <w:rPr>
          <w:rFonts w:ascii="Arial" w:hAnsi="Arial" w:cs="Arial"/>
          <w:color w:val="000000"/>
        </w:rPr>
        <w:t xml:space="preserve"> </w:t>
      </w:r>
      <w:r w:rsidR="003D3610">
        <w:rPr>
          <w:rFonts w:ascii="Arial" w:hAnsi="Arial" w:cs="Arial"/>
          <w:color w:val="000000"/>
        </w:rPr>
        <w:t>s</w:t>
      </w:r>
      <w:r w:rsidRPr="00095067">
        <w:rPr>
          <w:rFonts w:ascii="Arial" w:hAnsi="Arial" w:cs="Arial"/>
          <w:color w:val="000000"/>
        </w:rPr>
        <w:t>taff cannot guarantee that foods will not contain traces of nuts.</w:t>
      </w:r>
    </w:p>
    <w:p w14:paraId="36DAA4BE" w14:textId="77777777" w:rsidR="00363FD5" w:rsidRPr="00095067" w:rsidRDefault="00363FD5" w:rsidP="003D3610">
      <w:pPr>
        <w:pStyle w:val="ListParagraph"/>
        <w:numPr>
          <w:ilvl w:val="0"/>
          <w:numId w:val="5"/>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All tables are cleaned with an approved solution.</w:t>
      </w:r>
    </w:p>
    <w:p w14:paraId="7CEECF7B" w14:textId="77777777" w:rsidR="00363FD5" w:rsidRPr="00095067" w:rsidRDefault="00363FD5" w:rsidP="003D3610">
      <w:pPr>
        <w:pStyle w:val="ListParagraph"/>
        <w:numPr>
          <w:ilvl w:val="0"/>
          <w:numId w:val="5"/>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Children are not permitted to share food.</w:t>
      </w:r>
    </w:p>
    <w:p w14:paraId="709AA64E" w14:textId="77777777" w:rsidR="00363FD5" w:rsidRPr="00095067" w:rsidRDefault="00363FD5" w:rsidP="003D3610">
      <w:pPr>
        <w:pStyle w:val="ListParagraph"/>
        <w:numPr>
          <w:ilvl w:val="0"/>
          <w:numId w:val="5"/>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 xml:space="preserve">As part of the </w:t>
      </w:r>
      <w:r w:rsidR="003D3610">
        <w:rPr>
          <w:rFonts w:ascii="Arial" w:hAnsi="Arial" w:cs="Arial"/>
          <w:color w:val="000000"/>
        </w:rPr>
        <w:t>s</w:t>
      </w:r>
      <w:r w:rsidRPr="00095067">
        <w:rPr>
          <w:rFonts w:ascii="Arial" w:hAnsi="Arial" w:cs="Arial"/>
          <w:color w:val="000000"/>
        </w:rPr>
        <w:t xml:space="preserve">taff first aid course, Epipen use and storage has been discussed. </w:t>
      </w:r>
    </w:p>
    <w:p w14:paraId="77EAEBA7" w14:textId="77777777" w:rsidR="00363FD5" w:rsidRPr="00095067" w:rsidRDefault="00363FD5" w:rsidP="003D3610">
      <w:pPr>
        <w:pStyle w:val="ListParagraph"/>
        <w:numPr>
          <w:ilvl w:val="0"/>
          <w:numId w:val="5"/>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lastRenderedPageBreak/>
        <w:t xml:space="preserve">We may ask the </w:t>
      </w:r>
      <w:r w:rsidR="003D3610">
        <w:rPr>
          <w:rFonts w:ascii="Arial" w:hAnsi="Arial" w:cs="Arial"/>
          <w:color w:val="000000"/>
        </w:rPr>
        <w:t>p</w:t>
      </w:r>
      <w:r w:rsidRPr="00095067">
        <w:rPr>
          <w:rFonts w:ascii="Arial" w:hAnsi="Arial" w:cs="Arial"/>
          <w:color w:val="000000"/>
        </w:rPr>
        <w:t>arent for a list of food products and food derivatives the child must not come into contact with.</w:t>
      </w:r>
    </w:p>
    <w:p w14:paraId="0A5F6679" w14:textId="77777777" w:rsidR="00363FD5" w:rsidRPr="00095067" w:rsidRDefault="00363FD5" w:rsidP="003D3610">
      <w:pPr>
        <w:pStyle w:val="ListParagraph"/>
        <w:numPr>
          <w:ilvl w:val="0"/>
          <w:numId w:val="5"/>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Emergency medication should be easily accessible, especially at times of high risk.</w:t>
      </w:r>
    </w:p>
    <w:p w14:paraId="08EAECBA" w14:textId="77777777" w:rsidR="00B77AF0" w:rsidRPr="00095067" w:rsidRDefault="00363FD5" w:rsidP="003D3610">
      <w:pPr>
        <w:pStyle w:val="ListParagraph"/>
        <w:numPr>
          <w:ilvl w:val="0"/>
          <w:numId w:val="5"/>
        </w:numPr>
        <w:autoSpaceDE w:val="0"/>
        <w:autoSpaceDN w:val="0"/>
        <w:adjustRightInd w:val="0"/>
        <w:spacing w:line="240" w:lineRule="auto"/>
        <w:jc w:val="both"/>
        <w:rPr>
          <w:rFonts w:ascii="Arial" w:hAnsi="Arial" w:cs="Arial"/>
        </w:rPr>
      </w:pPr>
      <w:r w:rsidRPr="00095067">
        <w:rPr>
          <w:rFonts w:ascii="Arial" w:hAnsi="Arial" w:cs="Arial"/>
          <w:color w:val="000000"/>
        </w:rPr>
        <w:t xml:space="preserve">Staff should liaise with </w:t>
      </w:r>
      <w:r w:rsidR="003D3610">
        <w:rPr>
          <w:rFonts w:ascii="Arial" w:hAnsi="Arial" w:cs="Arial"/>
          <w:color w:val="000000"/>
        </w:rPr>
        <w:t>p</w:t>
      </w:r>
      <w:r w:rsidRPr="00095067">
        <w:rPr>
          <w:rFonts w:ascii="Arial" w:hAnsi="Arial" w:cs="Arial"/>
          <w:color w:val="000000"/>
        </w:rPr>
        <w:t>arents about snacks and any food-related activities.</w:t>
      </w:r>
    </w:p>
    <w:p w14:paraId="37885AF6" w14:textId="77777777" w:rsidR="004461C4" w:rsidRPr="00095067" w:rsidRDefault="004461C4" w:rsidP="00095067">
      <w:pPr>
        <w:pStyle w:val="Heading3"/>
        <w:jc w:val="left"/>
        <w:rPr>
          <w:rFonts w:ascii="Arial" w:hAnsi="Arial" w:cs="Arial"/>
          <w:sz w:val="22"/>
          <w:szCs w:val="22"/>
          <w:u w:val="none"/>
        </w:rPr>
      </w:pPr>
    </w:p>
    <w:p w14:paraId="05165C79" w14:textId="77777777" w:rsidR="00363FD5" w:rsidRPr="003D3610" w:rsidRDefault="00363FD5" w:rsidP="00A40458">
      <w:pPr>
        <w:pStyle w:val="ListParagraph"/>
        <w:numPr>
          <w:ilvl w:val="0"/>
          <w:numId w:val="11"/>
        </w:numPr>
        <w:autoSpaceDE w:val="0"/>
        <w:autoSpaceDN w:val="0"/>
        <w:adjustRightInd w:val="0"/>
        <w:spacing w:line="240" w:lineRule="auto"/>
        <w:ind w:left="567"/>
        <w:jc w:val="both"/>
        <w:rPr>
          <w:rFonts w:ascii="Arial" w:hAnsi="Arial" w:cs="Arial"/>
          <w:b/>
          <w:bCs/>
          <w:color w:val="000000"/>
        </w:rPr>
      </w:pPr>
      <w:r w:rsidRPr="003D3610">
        <w:rPr>
          <w:rFonts w:ascii="Arial" w:hAnsi="Arial" w:cs="Arial"/>
          <w:b/>
          <w:bCs/>
          <w:color w:val="000000"/>
        </w:rPr>
        <w:t>Actions</w:t>
      </w:r>
      <w:r w:rsidR="00A40458">
        <w:rPr>
          <w:rFonts w:ascii="Arial" w:hAnsi="Arial" w:cs="Arial"/>
          <w:b/>
          <w:bCs/>
          <w:color w:val="000000"/>
        </w:rPr>
        <w:t>:</w:t>
      </w:r>
    </w:p>
    <w:p w14:paraId="45E63DE9" w14:textId="77777777" w:rsidR="00363FD5" w:rsidRPr="003D3610" w:rsidRDefault="00363FD5" w:rsidP="00A40458">
      <w:pPr>
        <w:autoSpaceDE w:val="0"/>
        <w:autoSpaceDN w:val="0"/>
        <w:adjustRightInd w:val="0"/>
        <w:spacing w:line="240" w:lineRule="auto"/>
        <w:ind w:left="284"/>
        <w:jc w:val="both"/>
        <w:rPr>
          <w:rFonts w:ascii="Arial" w:hAnsi="Arial" w:cs="Arial"/>
          <w:color w:val="000000"/>
        </w:rPr>
      </w:pPr>
      <w:r w:rsidRPr="003D3610">
        <w:rPr>
          <w:rFonts w:ascii="Arial" w:hAnsi="Arial" w:cs="Arial"/>
          <w:color w:val="000000"/>
        </w:rPr>
        <w:t>In the event of a child suffering an allergic reaction:</w:t>
      </w:r>
    </w:p>
    <w:p w14:paraId="2CE1F713" w14:textId="77777777" w:rsidR="00363FD5" w:rsidRPr="00095067" w:rsidRDefault="00363FD5" w:rsidP="00A40458">
      <w:pPr>
        <w:pStyle w:val="ListParagraph"/>
        <w:numPr>
          <w:ilvl w:val="0"/>
          <w:numId w:val="6"/>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We will delegate someone to contact the child’s Parents</w:t>
      </w:r>
      <w:r w:rsidR="003D3610">
        <w:rPr>
          <w:rFonts w:ascii="Arial" w:hAnsi="Arial" w:cs="Arial"/>
          <w:color w:val="000000"/>
        </w:rPr>
        <w:t xml:space="preserve"> immediately</w:t>
      </w:r>
      <w:r w:rsidRPr="00095067">
        <w:rPr>
          <w:rFonts w:ascii="Arial" w:hAnsi="Arial" w:cs="Arial"/>
          <w:color w:val="000000"/>
        </w:rPr>
        <w:t>.</w:t>
      </w:r>
    </w:p>
    <w:p w14:paraId="73D06F2A" w14:textId="77777777" w:rsidR="00363FD5" w:rsidRPr="00095067" w:rsidRDefault="00363FD5" w:rsidP="00A40458">
      <w:pPr>
        <w:pStyle w:val="ListParagraph"/>
        <w:numPr>
          <w:ilvl w:val="0"/>
          <w:numId w:val="6"/>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If a child becomes distressed or symptoms become more serious telephone 999</w:t>
      </w:r>
      <w:r w:rsidR="00997947">
        <w:rPr>
          <w:rFonts w:ascii="Arial" w:hAnsi="Arial" w:cs="Arial"/>
          <w:color w:val="000000"/>
        </w:rPr>
        <w:t>.</w:t>
      </w:r>
    </w:p>
    <w:p w14:paraId="1E45813E" w14:textId="77777777" w:rsidR="00363FD5" w:rsidRPr="00095067" w:rsidRDefault="00363FD5" w:rsidP="00A40458">
      <w:pPr>
        <w:pStyle w:val="ListParagraph"/>
        <w:numPr>
          <w:ilvl w:val="0"/>
          <w:numId w:val="6"/>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Keep calm, make the child feel comfortable and give the child space.</w:t>
      </w:r>
    </w:p>
    <w:p w14:paraId="6B7BD90C" w14:textId="77777777" w:rsidR="00363FD5" w:rsidRPr="00095067" w:rsidRDefault="00363FD5" w:rsidP="00A40458">
      <w:pPr>
        <w:pStyle w:val="ListParagraph"/>
        <w:numPr>
          <w:ilvl w:val="0"/>
          <w:numId w:val="6"/>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If medication is available it will be administered as per training and in conjunction with the “Medication Policy”.</w:t>
      </w:r>
    </w:p>
    <w:p w14:paraId="0942A40A" w14:textId="77777777" w:rsidR="00363FD5" w:rsidRDefault="00363FD5" w:rsidP="00A40458">
      <w:pPr>
        <w:pStyle w:val="ListParagraph"/>
        <w:numPr>
          <w:ilvl w:val="0"/>
          <w:numId w:val="6"/>
        </w:numPr>
        <w:autoSpaceDE w:val="0"/>
        <w:autoSpaceDN w:val="0"/>
        <w:adjustRightInd w:val="0"/>
        <w:spacing w:after="0" w:line="240" w:lineRule="auto"/>
        <w:jc w:val="both"/>
        <w:rPr>
          <w:rFonts w:ascii="Arial" w:hAnsi="Arial" w:cs="Arial"/>
          <w:color w:val="000000"/>
        </w:rPr>
      </w:pPr>
      <w:r w:rsidRPr="00997947">
        <w:rPr>
          <w:rFonts w:ascii="Arial" w:hAnsi="Arial" w:cs="Arial"/>
          <w:color w:val="000000"/>
        </w:rPr>
        <w:t>If Parents have not arrived by the time ambulance arrives, a member of Staff will              accompany the child to hospital.</w:t>
      </w:r>
    </w:p>
    <w:p w14:paraId="5C9BBEB7" w14:textId="77777777" w:rsidR="00997947" w:rsidRPr="00997947" w:rsidRDefault="00997947" w:rsidP="00997947">
      <w:pPr>
        <w:pStyle w:val="ListParagraph"/>
        <w:autoSpaceDE w:val="0"/>
        <w:autoSpaceDN w:val="0"/>
        <w:adjustRightInd w:val="0"/>
        <w:spacing w:after="0" w:line="240" w:lineRule="auto"/>
        <w:jc w:val="both"/>
        <w:rPr>
          <w:rFonts w:ascii="Arial" w:hAnsi="Arial" w:cs="Arial"/>
          <w:color w:val="000000"/>
        </w:rPr>
      </w:pPr>
    </w:p>
    <w:p w14:paraId="5DF05D54" w14:textId="77777777" w:rsidR="00363FD5" w:rsidRDefault="00363FD5" w:rsidP="00A40458">
      <w:pPr>
        <w:pStyle w:val="ListParagraph"/>
        <w:numPr>
          <w:ilvl w:val="0"/>
          <w:numId w:val="11"/>
        </w:numPr>
        <w:autoSpaceDE w:val="0"/>
        <w:autoSpaceDN w:val="0"/>
        <w:adjustRightInd w:val="0"/>
        <w:spacing w:line="240" w:lineRule="auto"/>
        <w:ind w:left="567"/>
        <w:jc w:val="both"/>
        <w:rPr>
          <w:rFonts w:ascii="Arial" w:hAnsi="Arial" w:cs="Arial"/>
          <w:b/>
          <w:bCs/>
          <w:color w:val="000000"/>
        </w:rPr>
      </w:pPr>
      <w:r w:rsidRPr="00A40458">
        <w:rPr>
          <w:rFonts w:ascii="Arial" w:hAnsi="Arial" w:cs="Arial"/>
          <w:b/>
          <w:bCs/>
          <w:color w:val="000000"/>
        </w:rPr>
        <w:t xml:space="preserve">Role of other </w:t>
      </w:r>
      <w:r w:rsidR="006E3252">
        <w:rPr>
          <w:rFonts w:ascii="Arial" w:hAnsi="Arial" w:cs="Arial"/>
          <w:b/>
          <w:bCs/>
          <w:color w:val="000000"/>
        </w:rPr>
        <w:t>P</w:t>
      </w:r>
      <w:r w:rsidRPr="00A40458">
        <w:rPr>
          <w:rFonts w:ascii="Arial" w:hAnsi="Arial" w:cs="Arial"/>
          <w:b/>
          <w:bCs/>
          <w:color w:val="000000"/>
        </w:rPr>
        <w:t>arents</w:t>
      </w:r>
      <w:r w:rsidR="00A40458">
        <w:rPr>
          <w:rFonts w:ascii="Arial" w:hAnsi="Arial" w:cs="Arial"/>
          <w:b/>
          <w:bCs/>
          <w:color w:val="000000"/>
        </w:rPr>
        <w:t>:</w:t>
      </w:r>
    </w:p>
    <w:p w14:paraId="69393A1A" w14:textId="77777777" w:rsidR="00A40458" w:rsidRPr="00A40458" w:rsidRDefault="00A40458" w:rsidP="00A40458">
      <w:pPr>
        <w:pStyle w:val="ListParagraph"/>
        <w:autoSpaceDE w:val="0"/>
        <w:autoSpaceDN w:val="0"/>
        <w:adjustRightInd w:val="0"/>
        <w:spacing w:line="240" w:lineRule="auto"/>
        <w:ind w:left="1440"/>
        <w:jc w:val="both"/>
        <w:rPr>
          <w:rFonts w:ascii="Arial" w:hAnsi="Arial" w:cs="Arial"/>
          <w:b/>
          <w:bCs/>
          <w:color w:val="000000"/>
        </w:rPr>
      </w:pPr>
    </w:p>
    <w:p w14:paraId="5376E870" w14:textId="77777777" w:rsidR="00363FD5" w:rsidRPr="00095067" w:rsidRDefault="00641038" w:rsidP="00A40458">
      <w:pPr>
        <w:pStyle w:val="ListParagraph"/>
        <w:numPr>
          <w:ilvl w:val="0"/>
          <w:numId w:val="7"/>
        </w:numPr>
        <w:autoSpaceDE w:val="0"/>
        <w:autoSpaceDN w:val="0"/>
        <w:adjustRightInd w:val="0"/>
        <w:spacing w:after="0" w:line="240" w:lineRule="auto"/>
        <w:jc w:val="both"/>
        <w:rPr>
          <w:rFonts w:ascii="Arial" w:hAnsi="Arial" w:cs="Arial"/>
          <w:color w:val="000000"/>
        </w:rPr>
      </w:pPr>
      <w:r>
        <w:rPr>
          <w:rFonts w:ascii="Arial" w:hAnsi="Arial" w:cs="Arial"/>
          <w:color w:val="000000"/>
        </w:rPr>
        <w:t xml:space="preserve">All parents/carers, regardless of whether or not their child has an allergy, must ensure that any snacks and lunches that their child brings into school are free of any nuts. </w:t>
      </w:r>
    </w:p>
    <w:p w14:paraId="13BFE73C" w14:textId="77777777" w:rsidR="00363FD5" w:rsidRPr="00095067" w:rsidRDefault="005434AD" w:rsidP="00A40458">
      <w:pPr>
        <w:pStyle w:val="ListParagraph"/>
        <w:numPr>
          <w:ilvl w:val="0"/>
          <w:numId w:val="7"/>
        </w:numPr>
        <w:autoSpaceDE w:val="0"/>
        <w:autoSpaceDN w:val="0"/>
        <w:adjustRightInd w:val="0"/>
        <w:spacing w:after="0" w:line="240" w:lineRule="auto"/>
        <w:jc w:val="both"/>
        <w:rPr>
          <w:rFonts w:ascii="Arial" w:hAnsi="Arial" w:cs="Arial"/>
          <w:color w:val="000000"/>
        </w:rPr>
      </w:pPr>
      <w:r w:rsidRPr="00095067">
        <w:rPr>
          <w:rFonts w:ascii="Arial" w:hAnsi="Arial" w:cs="Arial"/>
          <w:color w:val="000000"/>
        </w:rPr>
        <w:t xml:space="preserve">The </w:t>
      </w:r>
      <w:r w:rsidR="00363FD5" w:rsidRPr="00095067">
        <w:rPr>
          <w:rFonts w:ascii="Arial" w:hAnsi="Arial" w:cs="Arial"/>
          <w:color w:val="000000"/>
        </w:rPr>
        <w:t>school will ensure that parents are regularly reminded and will monitor the contents of lunchboxes and snack</w:t>
      </w:r>
      <w:r w:rsidR="006E3252">
        <w:rPr>
          <w:rFonts w:ascii="Arial" w:hAnsi="Arial" w:cs="Arial"/>
          <w:color w:val="000000"/>
        </w:rPr>
        <w:t>s</w:t>
      </w:r>
      <w:r w:rsidR="00363FD5" w:rsidRPr="00095067">
        <w:rPr>
          <w:rFonts w:ascii="Arial" w:hAnsi="Arial" w:cs="Arial"/>
          <w:color w:val="000000"/>
        </w:rPr>
        <w:t>.</w:t>
      </w:r>
    </w:p>
    <w:p w14:paraId="44169468" w14:textId="77777777" w:rsidR="00DB38F9" w:rsidRPr="00095067" w:rsidRDefault="00363FD5" w:rsidP="00A40458">
      <w:pPr>
        <w:pStyle w:val="Heading3"/>
        <w:jc w:val="both"/>
        <w:rPr>
          <w:rFonts w:ascii="Arial" w:hAnsi="Arial" w:cs="Arial"/>
          <w:sz w:val="22"/>
          <w:szCs w:val="22"/>
          <w:u w:val="none"/>
        </w:rPr>
      </w:pPr>
      <w:r w:rsidRPr="00095067">
        <w:rPr>
          <w:rFonts w:ascii="Arial" w:hAnsi="Arial" w:cs="Arial"/>
          <w:sz w:val="22"/>
          <w:szCs w:val="22"/>
          <w:u w:val="none"/>
        </w:rPr>
        <w:t xml:space="preserve">                 </w:t>
      </w:r>
    </w:p>
    <w:p w14:paraId="314828AF" w14:textId="77777777" w:rsidR="004461C4" w:rsidRPr="00A40458" w:rsidRDefault="00A40458" w:rsidP="00A40458">
      <w:pPr>
        <w:pStyle w:val="ListParagraph"/>
        <w:numPr>
          <w:ilvl w:val="0"/>
          <w:numId w:val="11"/>
        </w:numPr>
        <w:spacing w:line="240" w:lineRule="auto"/>
        <w:ind w:left="567"/>
        <w:rPr>
          <w:rFonts w:ascii="Arial" w:hAnsi="Arial" w:cs="Arial"/>
          <w:b/>
        </w:rPr>
      </w:pPr>
      <w:r>
        <w:rPr>
          <w:rFonts w:ascii="Arial" w:hAnsi="Arial" w:cs="Arial"/>
          <w:b/>
        </w:rPr>
        <w:t>Natasha’s Law:</w:t>
      </w:r>
    </w:p>
    <w:p w14:paraId="384D7F51" w14:textId="77777777" w:rsidR="00A40458" w:rsidRPr="00A40458" w:rsidRDefault="00A40458" w:rsidP="00A40458">
      <w:pPr>
        <w:pStyle w:val="ListParagraph"/>
        <w:spacing w:line="240" w:lineRule="auto"/>
        <w:rPr>
          <w:rFonts w:ascii="Arial" w:hAnsi="Arial" w:cs="Arial"/>
        </w:rPr>
      </w:pPr>
    </w:p>
    <w:p w14:paraId="101A13AE" w14:textId="77777777" w:rsidR="00A40458" w:rsidRDefault="00EA7196" w:rsidP="00E81293">
      <w:pPr>
        <w:pStyle w:val="ListParagraph"/>
        <w:numPr>
          <w:ilvl w:val="0"/>
          <w:numId w:val="26"/>
        </w:numPr>
        <w:spacing w:line="240" w:lineRule="auto"/>
        <w:jc w:val="both"/>
        <w:rPr>
          <w:rFonts w:ascii="Arial" w:hAnsi="Arial" w:cs="Arial"/>
        </w:rPr>
      </w:pPr>
      <w:r>
        <w:rPr>
          <w:rFonts w:ascii="Arial" w:hAnsi="Arial" w:cs="Arial"/>
        </w:rPr>
        <w:t>T</w:t>
      </w:r>
      <w:r w:rsidR="00A40458">
        <w:rPr>
          <w:rFonts w:ascii="Arial" w:hAnsi="Arial" w:cs="Arial"/>
        </w:rPr>
        <w:t xml:space="preserve">he academy has duty to comply with Natasha’s Law. The law states that all food and drink, prepacked on the premises for direct sale, must be clearly labelled with ingredients. </w:t>
      </w:r>
    </w:p>
    <w:p w14:paraId="5371B81A" w14:textId="77777777" w:rsidR="00E94170" w:rsidRDefault="00E94170" w:rsidP="00E81293">
      <w:pPr>
        <w:pStyle w:val="ListParagraph"/>
        <w:numPr>
          <w:ilvl w:val="0"/>
          <w:numId w:val="26"/>
        </w:numPr>
        <w:spacing w:line="240" w:lineRule="auto"/>
        <w:jc w:val="both"/>
        <w:rPr>
          <w:rFonts w:ascii="Arial" w:hAnsi="Arial" w:cs="Arial"/>
        </w:rPr>
      </w:pPr>
      <w:r>
        <w:rPr>
          <w:rFonts w:ascii="Arial" w:hAnsi="Arial" w:cs="Arial"/>
        </w:rPr>
        <w:t>The academy is responsible for ensuring that all necessary food and drink items are clearly labelled.</w:t>
      </w:r>
    </w:p>
    <w:p w14:paraId="4CB098A2" w14:textId="77777777" w:rsidR="00E94170" w:rsidRDefault="00E94170" w:rsidP="00E81293">
      <w:pPr>
        <w:pStyle w:val="ListParagraph"/>
        <w:numPr>
          <w:ilvl w:val="0"/>
          <w:numId w:val="26"/>
        </w:numPr>
        <w:spacing w:line="240" w:lineRule="auto"/>
        <w:jc w:val="both"/>
        <w:rPr>
          <w:rFonts w:ascii="Arial" w:hAnsi="Arial" w:cs="Arial"/>
        </w:rPr>
      </w:pPr>
      <w:r>
        <w:rPr>
          <w:rFonts w:ascii="Arial" w:hAnsi="Arial" w:cs="Arial"/>
        </w:rPr>
        <w:t xml:space="preserve">The package, or label attached to the package will include: </w:t>
      </w:r>
    </w:p>
    <w:p w14:paraId="2DDC5ADD" w14:textId="77777777" w:rsidR="00E94170" w:rsidRDefault="00E94170" w:rsidP="00E81293">
      <w:pPr>
        <w:pStyle w:val="ListParagraph"/>
        <w:numPr>
          <w:ilvl w:val="0"/>
          <w:numId w:val="27"/>
        </w:numPr>
        <w:spacing w:line="240" w:lineRule="auto"/>
        <w:jc w:val="both"/>
        <w:rPr>
          <w:rFonts w:ascii="Arial" w:hAnsi="Arial" w:cs="Arial"/>
        </w:rPr>
      </w:pPr>
      <w:r>
        <w:rPr>
          <w:rFonts w:ascii="Arial" w:hAnsi="Arial" w:cs="Arial"/>
        </w:rPr>
        <w:t>Name of the food/drink</w:t>
      </w:r>
    </w:p>
    <w:p w14:paraId="7996AC38" w14:textId="77777777" w:rsidR="00E94170" w:rsidRDefault="00E94170" w:rsidP="00E81293">
      <w:pPr>
        <w:pStyle w:val="ListParagraph"/>
        <w:numPr>
          <w:ilvl w:val="0"/>
          <w:numId w:val="27"/>
        </w:numPr>
        <w:spacing w:line="240" w:lineRule="auto"/>
        <w:jc w:val="both"/>
        <w:rPr>
          <w:rFonts w:ascii="Arial" w:hAnsi="Arial" w:cs="Arial"/>
        </w:rPr>
      </w:pPr>
      <w:r>
        <w:rPr>
          <w:rFonts w:ascii="Arial" w:hAnsi="Arial" w:cs="Arial"/>
        </w:rPr>
        <w:t>List of ingredients</w:t>
      </w:r>
    </w:p>
    <w:p w14:paraId="2459DBAE" w14:textId="77777777" w:rsidR="00F75D21" w:rsidRPr="00F75D21" w:rsidRDefault="00E94170" w:rsidP="00D63F49">
      <w:pPr>
        <w:pStyle w:val="ListParagraph"/>
        <w:numPr>
          <w:ilvl w:val="0"/>
          <w:numId w:val="27"/>
        </w:numPr>
        <w:spacing w:line="240" w:lineRule="auto"/>
        <w:rPr>
          <w:rFonts w:ascii="Arial" w:hAnsi="Arial" w:cs="Arial"/>
        </w:rPr>
      </w:pPr>
      <w:r>
        <w:rPr>
          <w:rFonts w:ascii="Arial" w:hAnsi="Arial" w:cs="Arial"/>
        </w:rPr>
        <w:t>The 14 allergens required to be declared by law, emphasised within it</w:t>
      </w:r>
      <w:r w:rsidR="00F75D21">
        <w:rPr>
          <w:rFonts w:ascii="Arial" w:hAnsi="Arial" w:cs="Arial"/>
        </w:rPr>
        <w:t xml:space="preserve"> – </w:t>
      </w:r>
      <w:r w:rsidR="00F75D21" w:rsidRPr="00F75D21">
        <w:rPr>
          <w:rFonts w:ascii="Arial" w:hAnsi="Arial" w:cs="Arial"/>
        </w:rPr>
        <w:t>The 14 allergens are: </w:t>
      </w:r>
      <w:r w:rsidR="00F75D21" w:rsidRPr="00F75D21">
        <w:rPr>
          <w:rFonts w:ascii="Arial" w:hAnsi="Arial" w:cs="Arial"/>
          <w:b/>
          <w:bCs/>
        </w:rPr>
        <w:t>celery</w:t>
      </w:r>
      <w:r w:rsidR="00F75D21" w:rsidRPr="00F75D21">
        <w:rPr>
          <w:rFonts w:ascii="Arial" w:hAnsi="Arial" w:cs="Arial"/>
        </w:rPr>
        <w:t>, </w:t>
      </w:r>
      <w:r w:rsidR="00F75D21" w:rsidRPr="00F75D21">
        <w:rPr>
          <w:rFonts w:ascii="Arial" w:hAnsi="Arial" w:cs="Arial"/>
          <w:b/>
          <w:bCs/>
        </w:rPr>
        <w:t>cereals containing gluten</w:t>
      </w:r>
      <w:r w:rsidR="00F75D21" w:rsidRPr="00F75D21">
        <w:rPr>
          <w:rFonts w:ascii="Arial" w:hAnsi="Arial" w:cs="Arial"/>
        </w:rPr>
        <w:t> (such as barley and oats), </w:t>
      </w:r>
      <w:r w:rsidR="00F75D21" w:rsidRPr="00F75D21">
        <w:rPr>
          <w:rFonts w:ascii="Arial" w:hAnsi="Arial" w:cs="Arial"/>
          <w:b/>
          <w:bCs/>
        </w:rPr>
        <w:t>crustaceans</w:t>
      </w:r>
      <w:r w:rsidR="00F75D21" w:rsidRPr="00F75D21">
        <w:rPr>
          <w:rFonts w:ascii="Arial" w:hAnsi="Arial" w:cs="Arial"/>
        </w:rPr>
        <w:t> (such as prawns, crabs and lobsters), </w:t>
      </w:r>
      <w:r w:rsidR="00F75D21" w:rsidRPr="00F75D21">
        <w:rPr>
          <w:rFonts w:ascii="Arial" w:hAnsi="Arial" w:cs="Arial"/>
          <w:b/>
          <w:bCs/>
        </w:rPr>
        <w:t>eggs</w:t>
      </w:r>
      <w:r w:rsidR="00F75D21" w:rsidRPr="00F75D21">
        <w:rPr>
          <w:rFonts w:ascii="Arial" w:hAnsi="Arial" w:cs="Arial"/>
        </w:rPr>
        <w:t>, </w:t>
      </w:r>
      <w:r w:rsidR="00F75D21" w:rsidRPr="00F75D21">
        <w:rPr>
          <w:rFonts w:ascii="Arial" w:hAnsi="Arial" w:cs="Arial"/>
          <w:b/>
          <w:bCs/>
        </w:rPr>
        <w:t>fish</w:t>
      </w:r>
      <w:r w:rsidR="00F75D21" w:rsidRPr="00F75D21">
        <w:rPr>
          <w:rFonts w:ascii="Arial" w:hAnsi="Arial" w:cs="Arial"/>
        </w:rPr>
        <w:t>, </w:t>
      </w:r>
      <w:r w:rsidR="00F75D21" w:rsidRPr="00F75D21">
        <w:rPr>
          <w:rFonts w:ascii="Arial" w:hAnsi="Arial" w:cs="Arial"/>
          <w:b/>
          <w:bCs/>
        </w:rPr>
        <w:t>lupin</w:t>
      </w:r>
      <w:r w:rsidR="00F75D21" w:rsidRPr="00F75D21">
        <w:rPr>
          <w:rFonts w:ascii="Arial" w:hAnsi="Arial" w:cs="Arial"/>
        </w:rPr>
        <w:t>, </w:t>
      </w:r>
      <w:r w:rsidR="00F75D21" w:rsidRPr="00F75D21">
        <w:rPr>
          <w:rFonts w:ascii="Arial" w:hAnsi="Arial" w:cs="Arial"/>
          <w:b/>
          <w:bCs/>
        </w:rPr>
        <w:t>milk</w:t>
      </w:r>
      <w:r w:rsidR="00F75D21" w:rsidRPr="00F75D21">
        <w:rPr>
          <w:rFonts w:ascii="Arial" w:hAnsi="Arial" w:cs="Arial"/>
        </w:rPr>
        <w:t>, </w:t>
      </w:r>
      <w:r w:rsidR="00F75D21" w:rsidRPr="00F75D21">
        <w:rPr>
          <w:rFonts w:ascii="Arial" w:hAnsi="Arial" w:cs="Arial"/>
          <w:b/>
          <w:bCs/>
        </w:rPr>
        <w:t>molluscs</w:t>
      </w:r>
      <w:r w:rsidR="00F75D21" w:rsidRPr="00F75D21">
        <w:rPr>
          <w:rFonts w:ascii="Arial" w:hAnsi="Arial" w:cs="Arial"/>
        </w:rPr>
        <w:t> (such as mussels and oysters), </w:t>
      </w:r>
      <w:r w:rsidR="00F75D21" w:rsidRPr="00F75D21">
        <w:rPr>
          <w:rFonts w:ascii="Arial" w:hAnsi="Arial" w:cs="Arial"/>
          <w:b/>
          <w:bCs/>
        </w:rPr>
        <w:t>mustard</w:t>
      </w:r>
      <w:r w:rsidR="00F75D21" w:rsidRPr="00F75D21">
        <w:rPr>
          <w:rFonts w:ascii="Arial" w:hAnsi="Arial" w:cs="Arial"/>
        </w:rPr>
        <w:t>, </w:t>
      </w:r>
      <w:r w:rsidR="00F75D21" w:rsidRPr="00F75D21">
        <w:rPr>
          <w:rFonts w:ascii="Arial" w:hAnsi="Arial" w:cs="Arial"/>
          <w:b/>
          <w:bCs/>
        </w:rPr>
        <w:t>peanuts</w:t>
      </w:r>
      <w:r w:rsidR="00F75D21" w:rsidRPr="00F75D21">
        <w:rPr>
          <w:rFonts w:ascii="Arial" w:hAnsi="Arial" w:cs="Arial"/>
        </w:rPr>
        <w:t>, </w:t>
      </w:r>
      <w:r w:rsidR="00F75D21" w:rsidRPr="00F75D21">
        <w:rPr>
          <w:rFonts w:ascii="Arial" w:hAnsi="Arial" w:cs="Arial"/>
          <w:b/>
          <w:bCs/>
        </w:rPr>
        <w:t>sesame</w:t>
      </w:r>
      <w:r w:rsidR="00F75D21" w:rsidRPr="00F75D21">
        <w:rPr>
          <w:rFonts w:ascii="Arial" w:hAnsi="Arial" w:cs="Arial"/>
        </w:rPr>
        <w:t>, </w:t>
      </w:r>
      <w:r w:rsidR="00F75D21" w:rsidRPr="00F75D21">
        <w:rPr>
          <w:rFonts w:ascii="Arial" w:hAnsi="Arial" w:cs="Arial"/>
          <w:b/>
          <w:bCs/>
        </w:rPr>
        <w:t>soybeans</w:t>
      </w:r>
      <w:r w:rsidR="00F75D21" w:rsidRPr="00F75D21">
        <w:rPr>
          <w:rFonts w:ascii="Arial" w:hAnsi="Arial" w:cs="Arial"/>
        </w:rPr>
        <w:t>, </w:t>
      </w:r>
      <w:r w:rsidR="00F75D21" w:rsidRPr="00F75D21">
        <w:rPr>
          <w:rFonts w:ascii="Arial" w:hAnsi="Arial" w:cs="Arial"/>
          <w:b/>
          <w:bCs/>
        </w:rPr>
        <w:t>sulphur dioxide and sulphites</w:t>
      </w:r>
      <w:r w:rsidR="00F75D21" w:rsidRPr="00F75D21">
        <w:rPr>
          <w:rFonts w:ascii="Arial" w:hAnsi="Arial" w:cs="Arial"/>
        </w:rPr>
        <w:t> (if they are at a concentration of more than ten parts per million) and </w:t>
      </w:r>
      <w:r w:rsidR="00F75D21" w:rsidRPr="00F75D21">
        <w:rPr>
          <w:rFonts w:ascii="Arial" w:hAnsi="Arial" w:cs="Arial"/>
          <w:b/>
          <w:bCs/>
        </w:rPr>
        <w:t>tree nuts</w:t>
      </w:r>
      <w:r w:rsidR="00F75D21" w:rsidRPr="00F75D21">
        <w:rPr>
          <w:rFonts w:ascii="Arial" w:hAnsi="Arial" w:cs="Arial"/>
        </w:rPr>
        <w:t> (such as almonds, hazelnuts, walnuts, brazil nuts, cashews, pecans, pistachios and macadamia nuts).</w:t>
      </w:r>
    </w:p>
    <w:p w14:paraId="264D5517" w14:textId="77777777" w:rsidR="00641038" w:rsidRDefault="00E94170" w:rsidP="00E81293">
      <w:pPr>
        <w:pStyle w:val="ListParagraph"/>
        <w:numPr>
          <w:ilvl w:val="0"/>
          <w:numId w:val="28"/>
        </w:numPr>
        <w:spacing w:line="240" w:lineRule="auto"/>
        <w:ind w:left="709"/>
        <w:jc w:val="both"/>
        <w:rPr>
          <w:rFonts w:ascii="Arial" w:hAnsi="Arial" w:cs="Arial"/>
        </w:rPr>
      </w:pPr>
      <w:r w:rsidRPr="00DF548C">
        <w:rPr>
          <w:rFonts w:ascii="Arial" w:hAnsi="Arial" w:cs="Arial"/>
        </w:rPr>
        <w:t xml:space="preserve">The academy will ensure that all food and drink provided, on and off, school premises up to 6pm meets these standards i.e. school lunches, breakfast clubs and after school clubs. </w:t>
      </w:r>
    </w:p>
    <w:p w14:paraId="7FC613A4" w14:textId="77777777" w:rsidR="00696CC3" w:rsidRDefault="00696CC3" w:rsidP="00696CC3">
      <w:pPr>
        <w:pStyle w:val="ListParagraph"/>
        <w:numPr>
          <w:ilvl w:val="0"/>
          <w:numId w:val="28"/>
        </w:numPr>
        <w:spacing w:line="240" w:lineRule="auto"/>
        <w:ind w:left="709"/>
        <w:jc w:val="both"/>
        <w:rPr>
          <w:rFonts w:ascii="Arial" w:hAnsi="Arial" w:cs="Arial"/>
        </w:rPr>
      </w:pPr>
      <w:r>
        <w:rPr>
          <w:rFonts w:ascii="Arial" w:hAnsi="Arial" w:cs="Arial"/>
        </w:rPr>
        <w:t>Lunches provided to visitors on the academy’s premises will also meet these standards.</w:t>
      </w:r>
    </w:p>
    <w:p w14:paraId="6CEC74EF" w14:textId="77777777" w:rsidR="00E05CF8" w:rsidRDefault="00743ABB" w:rsidP="00E81293">
      <w:pPr>
        <w:pStyle w:val="ListParagraph"/>
        <w:numPr>
          <w:ilvl w:val="0"/>
          <w:numId w:val="28"/>
        </w:numPr>
        <w:spacing w:line="240" w:lineRule="auto"/>
        <w:ind w:left="709"/>
        <w:jc w:val="both"/>
        <w:rPr>
          <w:rFonts w:ascii="Arial" w:hAnsi="Arial" w:cs="Arial"/>
        </w:rPr>
      </w:pPr>
      <w:r>
        <w:rPr>
          <w:rFonts w:ascii="Arial" w:hAnsi="Arial" w:cs="Arial"/>
        </w:rPr>
        <w:t xml:space="preserve">Catering services, </w:t>
      </w:r>
      <w:r w:rsidR="00F12EB1">
        <w:rPr>
          <w:rFonts w:ascii="Arial" w:hAnsi="Arial" w:cs="Arial"/>
        </w:rPr>
        <w:t>supplying</w:t>
      </w:r>
      <w:r>
        <w:rPr>
          <w:rFonts w:ascii="Arial" w:hAnsi="Arial" w:cs="Arial"/>
        </w:rPr>
        <w:t xml:space="preserve"> food and drink to school, are responsible for ensuring that all items are labelled as stated above. </w:t>
      </w:r>
    </w:p>
    <w:p w14:paraId="464EE67E" w14:textId="77777777" w:rsidR="00696CC3" w:rsidRDefault="00E322B5" w:rsidP="00E81293">
      <w:pPr>
        <w:pStyle w:val="ListParagraph"/>
        <w:numPr>
          <w:ilvl w:val="0"/>
          <w:numId w:val="28"/>
        </w:numPr>
        <w:spacing w:line="240" w:lineRule="auto"/>
        <w:ind w:left="709"/>
        <w:jc w:val="both"/>
        <w:rPr>
          <w:rFonts w:ascii="Arial" w:hAnsi="Arial" w:cs="Arial"/>
        </w:rPr>
      </w:pPr>
      <w:r>
        <w:rPr>
          <w:rFonts w:ascii="Arial" w:hAnsi="Arial" w:cs="Arial"/>
        </w:rPr>
        <w:t xml:space="preserve">Learning Accord Multi Academy Trust works in line with Kirklees Catering Service </w:t>
      </w:r>
      <w:r w:rsidR="00696CC3">
        <w:rPr>
          <w:rFonts w:ascii="Arial" w:hAnsi="Arial" w:cs="Arial"/>
        </w:rPr>
        <w:t xml:space="preserve"> e.g.</w:t>
      </w:r>
    </w:p>
    <w:p w14:paraId="5BED3861" w14:textId="77777777" w:rsidR="00696CC3" w:rsidRDefault="00ED22F3" w:rsidP="00696CC3">
      <w:pPr>
        <w:pStyle w:val="ListParagraph"/>
        <w:numPr>
          <w:ilvl w:val="0"/>
          <w:numId w:val="31"/>
        </w:numPr>
        <w:spacing w:line="240" w:lineRule="auto"/>
        <w:jc w:val="both"/>
        <w:rPr>
          <w:rFonts w:ascii="Arial" w:hAnsi="Arial" w:cs="Arial"/>
        </w:rPr>
      </w:pPr>
      <w:r>
        <w:rPr>
          <w:rFonts w:ascii="Arial" w:hAnsi="Arial" w:cs="Arial"/>
        </w:rPr>
        <w:t>D</w:t>
      </w:r>
      <w:r w:rsidR="00E322B5">
        <w:rPr>
          <w:rFonts w:ascii="Arial" w:hAnsi="Arial" w:cs="Arial"/>
        </w:rPr>
        <w:t>isplay</w:t>
      </w:r>
      <w:r w:rsidR="00696CC3">
        <w:rPr>
          <w:rFonts w:ascii="Arial" w:hAnsi="Arial" w:cs="Arial"/>
        </w:rPr>
        <w:t>ing</w:t>
      </w:r>
      <w:r w:rsidR="00E322B5">
        <w:rPr>
          <w:rFonts w:ascii="Arial" w:hAnsi="Arial" w:cs="Arial"/>
        </w:rPr>
        <w:t xml:space="preserve"> any materials </w:t>
      </w:r>
      <w:r w:rsidR="00696CC3">
        <w:rPr>
          <w:rFonts w:ascii="Arial" w:hAnsi="Arial" w:cs="Arial"/>
        </w:rPr>
        <w:t>(</w:t>
      </w:r>
      <w:r w:rsidR="00E322B5">
        <w:rPr>
          <w:rFonts w:ascii="Arial" w:hAnsi="Arial" w:cs="Arial"/>
        </w:rPr>
        <w:t>e.g. Allergen Matrix, Menu Plans etc</w:t>
      </w:r>
      <w:r w:rsidR="00696CC3">
        <w:rPr>
          <w:rFonts w:ascii="Arial" w:hAnsi="Arial" w:cs="Arial"/>
        </w:rPr>
        <w:t>)</w:t>
      </w:r>
    </w:p>
    <w:p w14:paraId="3698BB74" w14:textId="77777777" w:rsidR="00E322B5" w:rsidRDefault="00ED22F3" w:rsidP="00696CC3">
      <w:pPr>
        <w:pStyle w:val="ListParagraph"/>
        <w:numPr>
          <w:ilvl w:val="0"/>
          <w:numId w:val="31"/>
        </w:numPr>
        <w:spacing w:line="240" w:lineRule="auto"/>
        <w:jc w:val="both"/>
        <w:rPr>
          <w:rFonts w:ascii="Arial" w:hAnsi="Arial" w:cs="Arial"/>
        </w:rPr>
      </w:pPr>
      <w:r>
        <w:rPr>
          <w:rFonts w:ascii="Arial" w:hAnsi="Arial" w:cs="Arial"/>
        </w:rPr>
        <w:t>W</w:t>
      </w:r>
      <w:r w:rsidR="007D251E">
        <w:rPr>
          <w:rFonts w:ascii="Arial" w:hAnsi="Arial" w:cs="Arial"/>
        </w:rPr>
        <w:t xml:space="preserve">orking in line with </w:t>
      </w:r>
      <w:r w:rsidR="00696CC3">
        <w:rPr>
          <w:rFonts w:ascii="Arial" w:hAnsi="Arial" w:cs="Arial"/>
        </w:rPr>
        <w:t>a</w:t>
      </w:r>
      <w:r w:rsidR="00E322B5">
        <w:rPr>
          <w:rFonts w:ascii="Arial" w:hAnsi="Arial" w:cs="Arial"/>
        </w:rPr>
        <w:t xml:space="preserve">ny </w:t>
      </w:r>
      <w:r w:rsidR="00696CC3">
        <w:rPr>
          <w:rFonts w:ascii="Arial" w:hAnsi="Arial" w:cs="Arial"/>
        </w:rPr>
        <w:t xml:space="preserve">other KCS </w:t>
      </w:r>
      <w:r w:rsidR="00E322B5">
        <w:rPr>
          <w:rFonts w:ascii="Arial" w:hAnsi="Arial" w:cs="Arial"/>
        </w:rPr>
        <w:t>allergen related procedures</w:t>
      </w:r>
    </w:p>
    <w:p w14:paraId="1C5C1F4B" w14:textId="77777777" w:rsidR="00DF548C" w:rsidRPr="00696CC3" w:rsidRDefault="00DF548C" w:rsidP="00696CC3">
      <w:pPr>
        <w:spacing w:line="240" w:lineRule="auto"/>
        <w:rPr>
          <w:rFonts w:ascii="Arial" w:hAnsi="Arial" w:cs="Arial"/>
        </w:rPr>
      </w:pPr>
    </w:p>
    <w:p w14:paraId="15294509" w14:textId="3010C602" w:rsidR="00F12EB1" w:rsidRDefault="00535C2B" w:rsidP="00095067">
      <w:pPr>
        <w:pStyle w:val="Heading3"/>
        <w:ind w:left="0"/>
        <w:jc w:val="left"/>
        <w:rPr>
          <w:rFonts w:ascii="Arial" w:hAnsi="Arial" w:cs="Arial"/>
          <w:sz w:val="22"/>
          <w:szCs w:val="22"/>
          <w:u w:val="none"/>
        </w:rPr>
      </w:pPr>
      <w:r>
        <w:rPr>
          <w:b w:val="0"/>
          <w:noProof/>
          <w:color w:val="FF0000"/>
        </w:rPr>
        <w:lastRenderedPageBreak/>
        <w:drawing>
          <wp:anchor distT="0" distB="0" distL="114300" distR="114300" simplePos="0" relativeHeight="251659264" behindDoc="0" locked="0" layoutInCell="1" allowOverlap="1" wp14:anchorId="0E89182A" wp14:editId="23DCE2F4">
            <wp:simplePos x="0" y="0"/>
            <wp:positionH relativeFrom="column">
              <wp:posOffset>5271247</wp:posOffset>
            </wp:positionH>
            <wp:positionV relativeFrom="paragraph">
              <wp:posOffset>-285563</wp:posOffset>
            </wp:positionV>
            <wp:extent cx="577901" cy="577901"/>
            <wp:effectExtent l="0" t="0" r="0" b="0"/>
            <wp:wrapNone/>
            <wp:docPr id="3" name="Picture 3" descr="A colorful text in a square fr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lorful text in a square fram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7901" cy="577901"/>
                    </a:xfrm>
                    <a:prstGeom prst="rect">
                      <a:avLst/>
                    </a:prstGeom>
                  </pic:spPr>
                </pic:pic>
              </a:graphicData>
            </a:graphic>
          </wp:anchor>
        </w:drawing>
      </w:r>
    </w:p>
    <w:p w14:paraId="6B4A1401" w14:textId="77777777" w:rsidR="004461C4" w:rsidRDefault="000862CB" w:rsidP="00095067">
      <w:pPr>
        <w:pStyle w:val="Heading3"/>
        <w:ind w:left="0"/>
        <w:jc w:val="left"/>
        <w:rPr>
          <w:rFonts w:ascii="Arial" w:hAnsi="Arial" w:cs="Arial"/>
          <w:sz w:val="22"/>
          <w:szCs w:val="22"/>
          <w:u w:val="none"/>
        </w:rPr>
      </w:pPr>
      <w:r w:rsidRPr="000862CB">
        <w:rPr>
          <w:rFonts w:ascii="Arial" w:hAnsi="Arial" w:cs="Arial"/>
          <w:sz w:val="22"/>
          <w:szCs w:val="22"/>
          <w:u w:val="none"/>
        </w:rPr>
        <w:t xml:space="preserve">Appendix 1: </w:t>
      </w:r>
    </w:p>
    <w:p w14:paraId="13EE4AE0" w14:textId="0C4052D1" w:rsidR="008711B4" w:rsidRPr="008711B4" w:rsidRDefault="008711B4" w:rsidP="008711B4">
      <w:pPr>
        <w:jc w:val="right"/>
      </w:pPr>
    </w:p>
    <w:p w14:paraId="37BB250E" w14:textId="77777777" w:rsidR="00F12137" w:rsidRDefault="00F12137" w:rsidP="00F12137">
      <w:pPr>
        <w:spacing w:line="240" w:lineRule="auto"/>
        <w:jc w:val="center"/>
        <w:rPr>
          <w:rFonts w:ascii="Arial" w:hAnsi="Arial" w:cs="Arial"/>
          <w:b/>
        </w:rPr>
      </w:pPr>
      <w:r>
        <w:rPr>
          <w:rFonts w:ascii="Arial" w:hAnsi="Arial" w:cs="Arial"/>
          <w:b/>
        </w:rPr>
        <w:t>RISK ASSESSMENT</w:t>
      </w:r>
      <w:r w:rsidR="0086323F">
        <w:rPr>
          <w:rFonts w:ascii="Arial" w:hAnsi="Arial" w:cs="Arial"/>
          <w:b/>
        </w:rPr>
        <w:t xml:space="preserve"> – INITIAL PARENTAL CONSULTATION</w:t>
      </w:r>
    </w:p>
    <w:p w14:paraId="21894DF9" w14:textId="77777777" w:rsidR="00F12137" w:rsidRDefault="00F12137" w:rsidP="00F12137">
      <w:pPr>
        <w:spacing w:line="240" w:lineRule="auto"/>
        <w:jc w:val="center"/>
        <w:rPr>
          <w:rFonts w:ascii="Arial" w:hAnsi="Arial" w:cs="Arial"/>
          <w:b/>
        </w:rPr>
      </w:pPr>
      <w:r>
        <w:rPr>
          <w:rFonts w:ascii="Arial" w:hAnsi="Arial" w:cs="Arial"/>
          <w:b/>
        </w:rPr>
        <w:t>ADMISSION OF CHILD WITH ALLERGY</w:t>
      </w:r>
    </w:p>
    <w:tbl>
      <w:tblPr>
        <w:tblStyle w:val="TableGrid"/>
        <w:tblW w:w="0" w:type="auto"/>
        <w:tblLook w:val="04A0" w:firstRow="1" w:lastRow="0" w:firstColumn="1" w:lastColumn="0" w:noHBand="0" w:noVBand="1"/>
      </w:tblPr>
      <w:tblGrid>
        <w:gridCol w:w="704"/>
        <w:gridCol w:w="8312"/>
      </w:tblGrid>
      <w:tr w:rsidR="00F12137" w14:paraId="5EBCBF12" w14:textId="77777777" w:rsidTr="00F12137">
        <w:tc>
          <w:tcPr>
            <w:tcW w:w="704" w:type="dxa"/>
          </w:tcPr>
          <w:p w14:paraId="2B8112AA" w14:textId="77777777" w:rsidR="00F12137" w:rsidRDefault="00F12137" w:rsidP="00F12137">
            <w:pPr>
              <w:jc w:val="center"/>
              <w:rPr>
                <w:rFonts w:ascii="Arial" w:hAnsi="Arial" w:cs="Arial"/>
                <w:b/>
              </w:rPr>
            </w:pPr>
            <w:r>
              <w:rPr>
                <w:rFonts w:ascii="Arial" w:hAnsi="Arial" w:cs="Arial"/>
                <w:b/>
              </w:rPr>
              <w:t>1.</w:t>
            </w:r>
          </w:p>
        </w:tc>
        <w:tc>
          <w:tcPr>
            <w:tcW w:w="8312" w:type="dxa"/>
          </w:tcPr>
          <w:p w14:paraId="11B5C8FF" w14:textId="77777777" w:rsidR="00F12137" w:rsidRDefault="00F12137" w:rsidP="00F12137">
            <w:pPr>
              <w:rPr>
                <w:rFonts w:ascii="Arial" w:hAnsi="Arial" w:cs="Arial"/>
                <w:b/>
              </w:rPr>
            </w:pPr>
            <w:r>
              <w:rPr>
                <w:rFonts w:ascii="Arial" w:hAnsi="Arial" w:cs="Arial"/>
                <w:b/>
              </w:rPr>
              <w:t>Name of Child:</w:t>
            </w:r>
          </w:p>
          <w:p w14:paraId="05EC8BD3" w14:textId="77777777" w:rsidR="00F12137" w:rsidRDefault="00F12137" w:rsidP="00F12137">
            <w:pPr>
              <w:rPr>
                <w:rFonts w:ascii="Arial" w:hAnsi="Arial" w:cs="Arial"/>
                <w:b/>
              </w:rPr>
            </w:pPr>
          </w:p>
        </w:tc>
      </w:tr>
      <w:tr w:rsidR="00F12137" w14:paraId="7FD491C8" w14:textId="77777777" w:rsidTr="00F12137">
        <w:tc>
          <w:tcPr>
            <w:tcW w:w="704" w:type="dxa"/>
          </w:tcPr>
          <w:p w14:paraId="09FAEFD5" w14:textId="77777777" w:rsidR="00F12137" w:rsidRDefault="00F12137" w:rsidP="00F12137">
            <w:pPr>
              <w:jc w:val="center"/>
              <w:rPr>
                <w:rFonts w:ascii="Arial" w:hAnsi="Arial" w:cs="Arial"/>
                <w:b/>
              </w:rPr>
            </w:pPr>
            <w:r>
              <w:rPr>
                <w:rFonts w:ascii="Arial" w:hAnsi="Arial" w:cs="Arial"/>
                <w:b/>
              </w:rPr>
              <w:t>2.</w:t>
            </w:r>
          </w:p>
        </w:tc>
        <w:tc>
          <w:tcPr>
            <w:tcW w:w="8312" w:type="dxa"/>
          </w:tcPr>
          <w:p w14:paraId="7ACF6D22" w14:textId="77777777" w:rsidR="00F12137" w:rsidRDefault="00F12137" w:rsidP="00F12137">
            <w:pPr>
              <w:rPr>
                <w:rFonts w:ascii="Arial" w:hAnsi="Arial" w:cs="Arial"/>
                <w:b/>
              </w:rPr>
            </w:pPr>
            <w:r>
              <w:rPr>
                <w:rFonts w:ascii="Arial" w:hAnsi="Arial" w:cs="Arial"/>
                <w:b/>
              </w:rPr>
              <w:t>Child’s Date of Birth:</w:t>
            </w:r>
          </w:p>
          <w:p w14:paraId="029A9862" w14:textId="77777777" w:rsidR="00F12137" w:rsidRDefault="00F12137" w:rsidP="00F12137">
            <w:pPr>
              <w:rPr>
                <w:rFonts w:ascii="Arial" w:hAnsi="Arial" w:cs="Arial"/>
                <w:b/>
              </w:rPr>
            </w:pPr>
          </w:p>
        </w:tc>
      </w:tr>
      <w:tr w:rsidR="00F12137" w14:paraId="38F24C93" w14:textId="77777777" w:rsidTr="00F12137">
        <w:tc>
          <w:tcPr>
            <w:tcW w:w="704" w:type="dxa"/>
          </w:tcPr>
          <w:p w14:paraId="18E9AFFB" w14:textId="77777777" w:rsidR="00F12137" w:rsidRDefault="00F12137" w:rsidP="00F12137">
            <w:pPr>
              <w:jc w:val="center"/>
              <w:rPr>
                <w:rFonts w:ascii="Arial" w:hAnsi="Arial" w:cs="Arial"/>
                <w:b/>
              </w:rPr>
            </w:pPr>
            <w:r>
              <w:rPr>
                <w:rFonts w:ascii="Arial" w:hAnsi="Arial" w:cs="Arial"/>
                <w:b/>
              </w:rPr>
              <w:t>3.</w:t>
            </w:r>
          </w:p>
        </w:tc>
        <w:tc>
          <w:tcPr>
            <w:tcW w:w="8312" w:type="dxa"/>
          </w:tcPr>
          <w:p w14:paraId="5810E036" w14:textId="77777777" w:rsidR="00F12137" w:rsidRDefault="00F12137" w:rsidP="00F12137">
            <w:pPr>
              <w:rPr>
                <w:rFonts w:ascii="Arial" w:hAnsi="Arial" w:cs="Arial"/>
                <w:b/>
              </w:rPr>
            </w:pPr>
            <w:r>
              <w:rPr>
                <w:rFonts w:ascii="Arial" w:hAnsi="Arial" w:cs="Arial"/>
                <w:b/>
              </w:rPr>
              <w:t>Name(s) of Parent(s):</w:t>
            </w:r>
          </w:p>
          <w:p w14:paraId="1A766205" w14:textId="77777777" w:rsidR="00F12137" w:rsidRDefault="00F12137" w:rsidP="00F12137">
            <w:pPr>
              <w:rPr>
                <w:rFonts w:ascii="Arial" w:hAnsi="Arial" w:cs="Arial"/>
                <w:b/>
              </w:rPr>
            </w:pPr>
          </w:p>
          <w:p w14:paraId="4A9B0A98" w14:textId="77777777" w:rsidR="00F12137" w:rsidRDefault="00F12137" w:rsidP="00F12137">
            <w:pPr>
              <w:rPr>
                <w:rFonts w:ascii="Arial" w:hAnsi="Arial" w:cs="Arial"/>
                <w:b/>
              </w:rPr>
            </w:pPr>
          </w:p>
        </w:tc>
      </w:tr>
      <w:tr w:rsidR="00F12137" w14:paraId="5338C8A4" w14:textId="77777777" w:rsidTr="00F12137">
        <w:tc>
          <w:tcPr>
            <w:tcW w:w="704" w:type="dxa"/>
          </w:tcPr>
          <w:p w14:paraId="427077B2" w14:textId="77777777" w:rsidR="00F12137" w:rsidRDefault="00F12137" w:rsidP="00F12137">
            <w:pPr>
              <w:jc w:val="center"/>
              <w:rPr>
                <w:rFonts w:ascii="Arial" w:hAnsi="Arial" w:cs="Arial"/>
                <w:b/>
              </w:rPr>
            </w:pPr>
            <w:r>
              <w:rPr>
                <w:rFonts w:ascii="Arial" w:hAnsi="Arial" w:cs="Arial"/>
                <w:b/>
              </w:rPr>
              <w:t>4.</w:t>
            </w:r>
          </w:p>
        </w:tc>
        <w:tc>
          <w:tcPr>
            <w:tcW w:w="8312" w:type="dxa"/>
          </w:tcPr>
          <w:p w14:paraId="6FACCEC3" w14:textId="77777777" w:rsidR="00F12137" w:rsidRDefault="00F12137" w:rsidP="00F12137">
            <w:pPr>
              <w:rPr>
                <w:rFonts w:ascii="Arial" w:hAnsi="Arial" w:cs="Arial"/>
                <w:b/>
              </w:rPr>
            </w:pPr>
            <w:r>
              <w:rPr>
                <w:rFonts w:ascii="Arial" w:hAnsi="Arial" w:cs="Arial"/>
                <w:b/>
              </w:rPr>
              <w:t>Emergency Contact Details:</w:t>
            </w:r>
          </w:p>
          <w:p w14:paraId="53850CA5" w14:textId="77777777" w:rsidR="00F12137" w:rsidRDefault="00F12137" w:rsidP="00F12137">
            <w:pPr>
              <w:rPr>
                <w:rFonts w:ascii="Arial" w:hAnsi="Arial" w:cs="Arial"/>
                <w:b/>
              </w:rPr>
            </w:pPr>
          </w:p>
          <w:p w14:paraId="3242EEE2" w14:textId="77777777" w:rsidR="00F12137" w:rsidRDefault="00F12137" w:rsidP="00F12137">
            <w:pPr>
              <w:rPr>
                <w:rFonts w:ascii="Arial" w:hAnsi="Arial" w:cs="Arial"/>
                <w:b/>
              </w:rPr>
            </w:pPr>
            <w:r>
              <w:rPr>
                <w:rFonts w:ascii="Arial" w:hAnsi="Arial" w:cs="Arial"/>
                <w:b/>
              </w:rPr>
              <w:t xml:space="preserve">Name and </w:t>
            </w:r>
            <w:r w:rsidR="0086323F">
              <w:rPr>
                <w:rFonts w:ascii="Arial" w:hAnsi="Arial" w:cs="Arial"/>
                <w:b/>
              </w:rPr>
              <w:t>Tel</w:t>
            </w:r>
            <w:r>
              <w:rPr>
                <w:rFonts w:ascii="Arial" w:hAnsi="Arial" w:cs="Arial"/>
                <w:b/>
              </w:rPr>
              <w:t xml:space="preserve"> No. of Doctor:</w:t>
            </w:r>
          </w:p>
          <w:p w14:paraId="4CD31EE1" w14:textId="77777777" w:rsidR="00F12137" w:rsidRDefault="00F12137" w:rsidP="00F12137">
            <w:pPr>
              <w:rPr>
                <w:rFonts w:ascii="Arial" w:hAnsi="Arial" w:cs="Arial"/>
                <w:b/>
              </w:rPr>
            </w:pPr>
          </w:p>
          <w:p w14:paraId="5A548237" w14:textId="77777777" w:rsidR="00F12137" w:rsidRDefault="00F12137" w:rsidP="00F12137">
            <w:pPr>
              <w:rPr>
                <w:rFonts w:ascii="Arial" w:hAnsi="Arial" w:cs="Arial"/>
                <w:b/>
              </w:rPr>
            </w:pPr>
          </w:p>
          <w:p w14:paraId="77146812" w14:textId="77777777" w:rsidR="00F12137" w:rsidRDefault="00F12137" w:rsidP="00F12137">
            <w:pPr>
              <w:rPr>
                <w:rFonts w:ascii="Arial" w:hAnsi="Arial" w:cs="Arial"/>
                <w:b/>
              </w:rPr>
            </w:pPr>
            <w:r>
              <w:rPr>
                <w:rFonts w:ascii="Arial" w:hAnsi="Arial" w:cs="Arial"/>
                <w:b/>
              </w:rPr>
              <w:t>Surgery:</w:t>
            </w:r>
          </w:p>
          <w:p w14:paraId="64E9708D" w14:textId="77777777" w:rsidR="00F12137" w:rsidRDefault="00F12137" w:rsidP="00F12137">
            <w:pPr>
              <w:rPr>
                <w:rFonts w:ascii="Arial" w:hAnsi="Arial" w:cs="Arial"/>
                <w:b/>
              </w:rPr>
            </w:pPr>
          </w:p>
          <w:p w14:paraId="6A8FAE5B" w14:textId="77777777" w:rsidR="00F12137" w:rsidRDefault="00F12137" w:rsidP="00F12137">
            <w:pPr>
              <w:rPr>
                <w:rFonts w:ascii="Arial" w:hAnsi="Arial" w:cs="Arial"/>
                <w:b/>
              </w:rPr>
            </w:pPr>
          </w:p>
          <w:p w14:paraId="2520D0CC" w14:textId="77777777" w:rsidR="00F12137" w:rsidRDefault="00F12137" w:rsidP="00F12137">
            <w:pPr>
              <w:rPr>
                <w:rFonts w:ascii="Arial" w:hAnsi="Arial" w:cs="Arial"/>
                <w:b/>
              </w:rPr>
            </w:pPr>
            <w:r>
              <w:rPr>
                <w:rFonts w:ascii="Arial" w:hAnsi="Arial" w:cs="Arial"/>
                <w:b/>
              </w:rPr>
              <w:t xml:space="preserve">Contact </w:t>
            </w:r>
            <w:r w:rsidR="0086323F">
              <w:rPr>
                <w:rFonts w:ascii="Arial" w:hAnsi="Arial" w:cs="Arial"/>
                <w:b/>
              </w:rPr>
              <w:t xml:space="preserve">Tel </w:t>
            </w:r>
            <w:r>
              <w:rPr>
                <w:rFonts w:ascii="Arial" w:hAnsi="Arial" w:cs="Arial"/>
                <w:b/>
              </w:rPr>
              <w:t>No. for Parent(s):</w:t>
            </w:r>
          </w:p>
          <w:p w14:paraId="76F6DF9F" w14:textId="77777777" w:rsidR="00F12137" w:rsidRDefault="00F12137" w:rsidP="00F12137">
            <w:pPr>
              <w:rPr>
                <w:rFonts w:ascii="Arial" w:hAnsi="Arial" w:cs="Arial"/>
                <w:b/>
              </w:rPr>
            </w:pPr>
          </w:p>
          <w:p w14:paraId="77EDDBD5" w14:textId="77777777" w:rsidR="00F12137" w:rsidRDefault="00F12137" w:rsidP="00F12137">
            <w:pPr>
              <w:rPr>
                <w:rFonts w:ascii="Arial" w:hAnsi="Arial" w:cs="Arial"/>
                <w:b/>
              </w:rPr>
            </w:pPr>
            <w:r>
              <w:rPr>
                <w:rFonts w:ascii="Arial" w:hAnsi="Arial" w:cs="Arial"/>
                <w:b/>
              </w:rPr>
              <w:t>1.</w:t>
            </w:r>
          </w:p>
          <w:p w14:paraId="7B176AFE" w14:textId="77777777" w:rsidR="00F12137" w:rsidRDefault="00F12137" w:rsidP="00F12137">
            <w:pPr>
              <w:rPr>
                <w:rFonts w:ascii="Arial" w:hAnsi="Arial" w:cs="Arial"/>
                <w:b/>
              </w:rPr>
            </w:pPr>
          </w:p>
          <w:p w14:paraId="4C7092C6" w14:textId="77777777" w:rsidR="00F12137" w:rsidRDefault="00F12137" w:rsidP="00F12137">
            <w:pPr>
              <w:rPr>
                <w:rFonts w:ascii="Arial" w:hAnsi="Arial" w:cs="Arial"/>
                <w:b/>
              </w:rPr>
            </w:pPr>
            <w:r>
              <w:rPr>
                <w:rFonts w:ascii="Arial" w:hAnsi="Arial" w:cs="Arial"/>
                <w:b/>
              </w:rPr>
              <w:t>2.</w:t>
            </w:r>
          </w:p>
          <w:p w14:paraId="15BBA38D" w14:textId="77777777" w:rsidR="00F12137" w:rsidRDefault="00F12137" w:rsidP="00F12137">
            <w:pPr>
              <w:rPr>
                <w:rFonts w:ascii="Arial" w:hAnsi="Arial" w:cs="Arial"/>
                <w:b/>
              </w:rPr>
            </w:pPr>
          </w:p>
          <w:p w14:paraId="5A7E2818" w14:textId="77777777" w:rsidR="00F12137" w:rsidRDefault="00F12137" w:rsidP="00F12137">
            <w:pPr>
              <w:rPr>
                <w:rFonts w:ascii="Arial" w:hAnsi="Arial" w:cs="Arial"/>
                <w:b/>
              </w:rPr>
            </w:pPr>
            <w:r>
              <w:rPr>
                <w:rFonts w:ascii="Arial" w:hAnsi="Arial" w:cs="Arial"/>
                <w:b/>
              </w:rPr>
              <w:t>Additional contacts if parent is unavailable</w:t>
            </w:r>
            <w:r w:rsidR="0086323F">
              <w:rPr>
                <w:rFonts w:ascii="Arial" w:hAnsi="Arial" w:cs="Arial"/>
                <w:b/>
              </w:rPr>
              <w:t xml:space="preserve"> (name, tel no. relationship)</w:t>
            </w:r>
            <w:r>
              <w:rPr>
                <w:rFonts w:ascii="Arial" w:hAnsi="Arial" w:cs="Arial"/>
                <w:b/>
              </w:rPr>
              <w:t>:</w:t>
            </w:r>
          </w:p>
          <w:p w14:paraId="34D512B0" w14:textId="77777777" w:rsidR="00F12137" w:rsidRDefault="00F12137" w:rsidP="00F12137">
            <w:pPr>
              <w:rPr>
                <w:rFonts w:ascii="Arial" w:hAnsi="Arial" w:cs="Arial"/>
                <w:b/>
              </w:rPr>
            </w:pPr>
          </w:p>
          <w:p w14:paraId="6D3AA7FA" w14:textId="77777777" w:rsidR="00F12137" w:rsidRPr="00F12137" w:rsidRDefault="00F12137" w:rsidP="00F12137">
            <w:pPr>
              <w:pStyle w:val="ListParagraph"/>
              <w:numPr>
                <w:ilvl w:val="0"/>
                <w:numId w:val="30"/>
              </w:numPr>
              <w:ind w:left="315" w:hanging="283"/>
              <w:rPr>
                <w:rFonts w:ascii="Arial" w:hAnsi="Arial" w:cs="Arial"/>
                <w:b/>
              </w:rPr>
            </w:pPr>
          </w:p>
          <w:p w14:paraId="7E4B0AF1" w14:textId="77777777" w:rsidR="00F12137" w:rsidRDefault="00F12137" w:rsidP="00F12137">
            <w:pPr>
              <w:rPr>
                <w:rFonts w:ascii="Arial" w:hAnsi="Arial" w:cs="Arial"/>
                <w:b/>
              </w:rPr>
            </w:pPr>
          </w:p>
          <w:p w14:paraId="1FEFB9C3" w14:textId="77777777" w:rsidR="0086323F" w:rsidRDefault="0086323F" w:rsidP="00F12137">
            <w:pPr>
              <w:rPr>
                <w:rFonts w:ascii="Arial" w:hAnsi="Arial" w:cs="Arial"/>
                <w:b/>
              </w:rPr>
            </w:pPr>
          </w:p>
          <w:p w14:paraId="4AB62B35" w14:textId="77777777" w:rsidR="00F12137" w:rsidRDefault="00F12137" w:rsidP="00F12137">
            <w:pPr>
              <w:rPr>
                <w:rFonts w:ascii="Arial" w:hAnsi="Arial" w:cs="Arial"/>
                <w:b/>
              </w:rPr>
            </w:pPr>
          </w:p>
          <w:p w14:paraId="49A46107" w14:textId="77777777" w:rsidR="00F12137" w:rsidRDefault="00F12137" w:rsidP="00F12137">
            <w:pPr>
              <w:rPr>
                <w:rFonts w:ascii="Arial" w:hAnsi="Arial" w:cs="Arial"/>
                <w:b/>
              </w:rPr>
            </w:pPr>
            <w:r>
              <w:rPr>
                <w:rFonts w:ascii="Arial" w:hAnsi="Arial" w:cs="Arial"/>
                <w:b/>
              </w:rPr>
              <w:t>2.</w:t>
            </w:r>
          </w:p>
          <w:p w14:paraId="422B1C0A" w14:textId="77777777" w:rsidR="00F12137" w:rsidRDefault="00F12137" w:rsidP="00F12137">
            <w:pPr>
              <w:rPr>
                <w:rFonts w:ascii="Arial" w:hAnsi="Arial" w:cs="Arial"/>
                <w:b/>
              </w:rPr>
            </w:pPr>
          </w:p>
          <w:p w14:paraId="0ADF84F3" w14:textId="77777777" w:rsidR="00F12137" w:rsidRDefault="00F12137" w:rsidP="00F12137">
            <w:pPr>
              <w:rPr>
                <w:rFonts w:ascii="Arial" w:hAnsi="Arial" w:cs="Arial"/>
                <w:b/>
              </w:rPr>
            </w:pPr>
          </w:p>
          <w:p w14:paraId="3BFC2589" w14:textId="77777777" w:rsidR="00F12137" w:rsidRDefault="00F12137" w:rsidP="00F12137">
            <w:pPr>
              <w:rPr>
                <w:rFonts w:ascii="Arial" w:hAnsi="Arial" w:cs="Arial"/>
                <w:b/>
              </w:rPr>
            </w:pPr>
          </w:p>
        </w:tc>
      </w:tr>
      <w:tr w:rsidR="00F12137" w14:paraId="2A6C8F9F" w14:textId="77777777" w:rsidTr="00F12137">
        <w:tc>
          <w:tcPr>
            <w:tcW w:w="704" w:type="dxa"/>
          </w:tcPr>
          <w:p w14:paraId="44762D8B" w14:textId="77777777" w:rsidR="00F12137" w:rsidRDefault="00F12137" w:rsidP="00F12137">
            <w:pPr>
              <w:jc w:val="center"/>
              <w:rPr>
                <w:rFonts w:ascii="Arial" w:hAnsi="Arial" w:cs="Arial"/>
                <w:b/>
              </w:rPr>
            </w:pPr>
            <w:r>
              <w:rPr>
                <w:rFonts w:ascii="Arial" w:hAnsi="Arial" w:cs="Arial"/>
                <w:b/>
              </w:rPr>
              <w:t>5.</w:t>
            </w:r>
          </w:p>
        </w:tc>
        <w:tc>
          <w:tcPr>
            <w:tcW w:w="8312" w:type="dxa"/>
          </w:tcPr>
          <w:p w14:paraId="04BE11E7" w14:textId="77777777" w:rsidR="00F12137" w:rsidRDefault="00F12137" w:rsidP="00F12137">
            <w:pPr>
              <w:rPr>
                <w:rFonts w:ascii="Arial" w:hAnsi="Arial" w:cs="Arial"/>
                <w:b/>
              </w:rPr>
            </w:pPr>
            <w:r>
              <w:rPr>
                <w:rFonts w:ascii="Arial" w:hAnsi="Arial" w:cs="Arial"/>
                <w:b/>
              </w:rPr>
              <w:t>Nature of Allergy:</w:t>
            </w:r>
          </w:p>
          <w:p w14:paraId="0AC18DAF" w14:textId="77777777" w:rsidR="00F12137" w:rsidRDefault="00F12137" w:rsidP="00F12137">
            <w:pPr>
              <w:rPr>
                <w:rFonts w:ascii="Arial" w:hAnsi="Arial" w:cs="Arial"/>
                <w:b/>
              </w:rPr>
            </w:pPr>
          </w:p>
          <w:p w14:paraId="3E651FFB" w14:textId="77777777" w:rsidR="00F12137" w:rsidRDefault="00F12137" w:rsidP="00F12137">
            <w:pPr>
              <w:rPr>
                <w:rFonts w:ascii="Arial" w:hAnsi="Arial" w:cs="Arial"/>
                <w:b/>
              </w:rPr>
            </w:pPr>
          </w:p>
          <w:p w14:paraId="4888BCDF" w14:textId="77777777" w:rsidR="008711B4" w:rsidRDefault="008711B4" w:rsidP="00F12137">
            <w:pPr>
              <w:rPr>
                <w:rFonts w:ascii="Arial" w:hAnsi="Arial" w:cs="Arial"/>
                <w:b/>
              </w:rPr>
            </w:pPr>
          </w:p>
          <w:p w14:paraId="40C284F0" w14:textId="77777777" w:rsidR="0086323F" w:rsidRDefault="0086323F" w:rsidP="00F12137">
            <w:pPr>
              <w:rPr>
                <w:rFonts w:ascii="Arial" w:hAnsi="Arial" w:cs="Arial"/>
                <w:b/>
              </w:rPr>
            </w:pPr>
          </w:p>
          <w:p w14:paraId="0172C16F" w14:textId="77777777" w:rsidR="00F12137" w:rsidRDefault="00F12137" w:rsidP="00F12137">
            <w:pPr>
              <w:rPr>
                <w:rFonts w:ascii="Arial" w:hAnsi="Arial" w:cs="Arial"/>
                <w:b/>
              </w:rPr>
            </w:pPr>
          </w:p>
          <w:p w14:paraId="2A73756D" w14:textId="77777777" w:rsidR="00F12137" w:rsidRDefault="00F12137" w:rsidP="00F12137">
            <w:pPr>
              <w:rPr>
                <w:rFonts w:ascii="Arial" w:hAnsi="Arial" w:cs="Arial"/>
                <w:b/>
              </w:rPr>
            </w:pPr>
          </w:p>
        </w:tc>
      </w:tr>
      <w:tr w:rsidR="00F12137" w14:paraId="79FDC2AC" w14:textId="77777777" w:rsidTr="00F12137">
        <w:tc>
          <w:tcPr>
            <w:tcW w:w="704" w:type="dxa"/>
          </w:tcPr>
          <w:p w14:paraId="21CE8E82" w14:textId="77777777" w:rsidR="00F12137" w:rsidRDefault="00F12137" w:rsidP="00F12137">
            <w:pPr>
              <w:jc w:val="center"/>
              <w:rPr>
                <w:rFonts w:ascii="Arial" w:hAnsi="Arial" w:cs="Arial"/>
                <w:b/>
              </w:rPr>
            </w:pPr>
            <w:r>
              <w:rPr>
                <w:rFonts w:ascii="Arial" w:hAnsi="Arial" w:cs="Arial"/>
                <w:b/>
              </w:rPr>
              <w:t>6.</w:t>
            </w:r>
          </w:p>
        </w:tc>
        <w:tc>
          <w:tcPr>
            <w:tcW w:w="8312" w:type="dxa"/>
          </w:tcPr>
          <w:p w14:paraId="0C3DD4DA" w14:textId="77777777" w:rsidR="00F12137" w:rsidRDefault="00F12137" w:rsidP="00F12137">
            <w:pPr>
              <w:rPr>
                <w:rFonts w:ascii="Arial" w:hAnsi="Arial" w:cs="Arial"/>
                <w:b/>
              </w:rPr>
            </w:pPr>
            <w:r>
              <w:rPr>
                <w:rFonts w:ascii="Arial" w:hAnsi="Arial" w:cs="Arial"/>
                <w:b/>
              </w:rPr>
              <w:t>Severity of Allergy:</w:t>
            </w:r>
          </w:p>
          <w:p w14:paraId="3B1B7332" w14:textId="77777777" w:rsidR="00F12137" w:rsidRDefault="00F12137" w:rsidP="00F12137">
            <w:pPr>
              <w:rPr>
                <w:rFonts w:ascii="Arial" w:hAnsi="Arial" w:cs="Arial"/>
                <w:b/>
              </w:rPr>
            </w:pPr>
          </w:p>
          <w:p w14:paraId="271F05A4" w14:textId="77777777" w:rsidR="00F12137" w:rsidRDefault="00F12137" w:rsidP="00F12137">
            <w:pPr>
              <w:rPr>
                <w:rFonts w:ascii="Arial" w:hAnsi="Arial" w:cs="Arial"/>
                <w:b/>
              </w:rPr>
            </w:pPr>
          </w:p>
          <w:p w14:paraId="249C1E52" w14:textId="77777777" w:rsidR="00535C2B" w:rsidRDefault="00535C2B" w:rsidP="00F12137">
            <w:pPr>
              <w:rPr>
                <w:rFonts w:ascii="Arial" w:hAnsi="Arial" w:cs="Arial"/>
                <w:b/>
              </w:rPr>
            </w:pPr>
          </w:p>
          <w:p w14:paraId="62B70F90" w14:textId="77777777" w:rsidR="00535C2B" w:rsidRDefault="00535C2B" w:rsidP="00F12137">
            <w:pPr>
              <w:rPr>
                <w:rFonts w:ascii="Arial" w:hAnsi="Arial" w:cs="Arial"/>
                <w:b/>
              </w:rPr>
            </w:pPr>
          </w:p>
          <w:p w14:paraId="6C2836D9" w14:textId="77777777" w:rsidR="008711B4" w:rsidRDefault="008711B4" w:rsidP="00F12137">
            <w:pPr>
              <w:rPr>
                <w:rFonts w:ascii="Arial" w:hAnsi="Arial" w:cs="Arial"/>
                <w:b/>
              </w:rPr>
            </w:pPr>
          </w:p>
          <w:p w14:paraId="5DCD0D9A" w14:textId="77777777" w:rsidR="0086323F" w:rsidRDefault="0086323F" w:rsidP="00F12137">
            <w:pPr>
              <w:rPr>
                <w:rFonts w:ascii="Arial" w:hAnsi="Arial" w:cs="Arial"/>
                <w:b/>
              </w:rPr>
            </w:pPr>
          </w:p>
          <w:p w14:paraId="1E8FC702" w14:textId="77777777" w:rsidR="00F12137" w:rsidRDefault="00F12137" w:rsidP="00F12137">
            <w:pPr>
              <w:rPr>
                <w:rFonts w:ascii="Arial" w:hAnsi="Arial" w:cs="Arial"/>
                <w:b/>
              </w:rPr>
            </w:pPr>
          </w:p>
          <w:p w14:paraId="0CD24716" w14:textId="77777777" w:rsidR="00F12137" w:rsidRDefault="00F12137" w:rsidP="00F12137">
            <w:pPr>
              <w:rPr>
                <w:rFonts w:ascii="Arial" w:hAnsi="Arial" w:cs="Arial"/>
                <w:b/>
              </w:rPr>
            </w:pPr>
          </w:p>
        </w:tc>
      </w:tr>
      <w:tr w:rsidR="00F12137" w14:paraId="393DB9AC" w14:textId="77777777" w:rsidTr="00F12137">
        <w:tc>
          <w:tcPr>
            <w:tcW w:w="704" w:type="dxa"/>
          </w:tcPr>
          <w:p w14:paraId="17223CB8" w14:textId="77777777" w:rsidR="00F12137" w:rsidRDefault="00F12137" w:rsidP="00F12137">
            <w:pPr>
              <w:jc w:val="center"/>
              <w:rPr>
                <w:rFonts w:ascii="Arial" w:hAnsi="Arial" w:cs="Arial"/>
                <w:b/>
              </w:rPr>
            </w:pPr>
            <w:r>
              <w:rPr>
                <w:rFonts w:ascii="Arial" w:hAnsi="Arial" w:cs="Arial"/>
                <w:b/>
              </w:rPr>
              <w:lastRenderedPageBreak/>
              <w:t>7.</w:t>
            </w:r>
          </w:p>
        </w:tc>
        <w:tc>
          <w:tcPr>
            <w:tcW w:w="8312" w:type="dxa"/>
          </w:tcPr>
          <w:p w14:paraId="1780189E" w14:textId="77777777" w:rsidR="00F12137" w:rsidRDefault="00F12137" w:rsidP="00F12137">
            <w:pPr>
              <w:rPr>
                <w:rFonts w:ascii="Arial" w:hAnsi="Arial" w:cs="Arial"/>
                <w:b/>
              </w:rPr>
            </w:pPr>
            <w:r>
              <w:rPr>
                <w:rFonts w:ascii="Arial" w:hAnsi="Arial" w:cs="Arial"/>
                <w:b/>
              </w:rPr>
              <w:t>Symptoms of Adverse Reaction:</w:t>
            </w:r>
          </w:p>
          <w:p w14:paraId="283D1A99" w14:textId="77777777" w:rsidR="00F12137" w:rsidRDefault="00F12137" w:rsidP="00F12137">
            <w:pPr>
              <w:rPr>
                <w:rFonts w:ascii="Arial" w:hAnsi="Arial" w:cs="Arial"/>
                <w:b/>
              </w:rPr>
            </w:pPr>
          </w:p>
          <w:p w14:paraId="4B323812" w14:textId="77777777" w:rsidR="00F12137" w:rsidRDefault="00F12137" w:rsidP="00F12137">
            <w:pPr>
              <w:rPr>
                <w:rFonts w:ascii="Arial" w:hAnsi="Arial" w:cs="Arial"/>
                <w:b/>
              </w:rPr>
            </w:pPr>
          </w:p>
          <w:p w14:paraId="609DF83B" w14:textId="77777777" w:rsidR="0086323F" w:rsidRDefault="0086323F" w:rsidP="00F12137">
            <w:pPr>
              <w:rPr>
                <w:rFonts w:ascii="Arial" w:hAnsi="Arial" w:cs="Arial"/>
                <w:b/>
              </w:rPr>
            </w:pPr>
          </w:p>
          <w:p w14:paraId="2748ECA4" w14:textId="77777777" w:rsidR="008711B4" w:rsidRDefault="008711B4" w:rsidP="00F12137">
            <w:pPr>
              <w:rPr>
                <w:rFonts w:ascii="Arial" w:hAnsi="Arial" w:cs="Arial"/>
                <w:b/>
              </w:rPr>
            </w:pPr>
          </w:p>
          <w:p w14:paraId="33AB1710" w14:textId="77777777" w:rsidR="00F12137" w:rsidRDefault="00F12137" w:rsidP="00F12137">
            <w:pPr>
              <w:rPr>
                <w:rFonts w:ascii="Arial" w:hAnsi="Arial" w:cs="Arial"/>
                <w:b/>
              </w:rPr>
            </w:pPr>
          </w:p>
          <w:p w14:paraId="45A07F3A" w14:textId="77777777" w:rsidR="00F12137" w:rsidRDefault="00F12137" w:rsidP="00F12137">
            <w:pPr>
              <w:rPr>
                <w:rFonts w:ascii="Arial" w:hAnsi="Arial" w:cs="Arial"/>
                <w:b/>
              </w:rPr>
            </w:pPr>
          </w:p>
        </w:tc>
      </w:tr>
      <w:tr w:rsidR="00F12137" w14:paraId="41947E93" w14:textId="77777777" w:rsidTr="00F12137">
        <w:tc>
          <w:tcPr>
            <w:tcW w:w="704" w:type="dxa"/>
          </w:tcPr>
          <w:p w14:paraId="1008E104" w14:textId="77777777" w:rsidR="00F12137" w:rsidRDefault="00F12137" w:rsidP="00F12137">
            <w:pPr>
              <w:jc w:val="center"/>
              <w:rPr>
                <w:rFonts w:ascii="Arial" w:hAnsi="Arial" w:cs="Arial"/>
                <w:b/>
              </w:rPr>
            </w:pPr>
            <w:r>
              <w:rPr>
                <w:rFonts w:ascii="Arial" w:hAnsi="Arial" w:cs="Arial"/>
                <w:b/>
              </w:rPr>
              <w:t>8.</w:t>
            </w:r>
          </w:p>
        </w:tc>
        <w:tc>
          <w:tcPr>
            <w:tcW w:w="8312" w:type="dxa"/>
          </w:tcPr>
          <w:p w14:paraId="3FAD0EA6" w14:textId="77777777" w:rsidR="00F12137" w:rsidRDefault="00F12137" w:rsidP="0086323F">
            <w:pPr>
              <w:rPr>
                <w:rFonts w:ascii="Arial" w:hAnsi="Arial" w:cs="Arial"/>
                <w:b/>
              </w:rPr>
            </w:pPr>
            <w:r>
              <w:rPr>
                <w:rFonts w:ascii="Arial" w:hAnsi="Arial" w:cs="Arial"/>
                <w:b/>
              </w:rPr>
              <w:t>Details of any medication provided in the event of an allergic reaction/anaphylactic shock – to include dosage, when and how to be administered:</w:t>
            </w:r>
          </w:p>
          <w:p w14:paraId="6D17D8FC" w14:textId="77777777" w:rsidR="00F12137" w:rsidRDefault="00F12137" w:rsidP="00F12137">
            <w:pPr>
              <w:rPr>
                <w:rFonts w:ascii="Arial" w:hAnsi="Arial" w:cs="Arial"/>
                <w:b/>
              </w:rPr>
            </w:pPr>
          </w:p>
          <w:p w14:paraId="46EC1DDA" w14:textId="77777777" w:rsidR="00F12137" w:rsidRDefault="00F12137" w:rsidP="00F12137">
            <w:pPr>
              <w:rPr>
                <w:rFonts w:ascii="Arial" w:hAnsi="Arial" w:cs="Arial"/>
                <w:b/>
              </w:rPr>
            </w:pPr>
          </w:p>
          <w:p w14:paraId="6B421A05" w14:textId="77777777" w:rsidR="00F12137" w:rsidRDefault="00F12137" w:rsidP="00F12137">
            <w:pPr>
              <w:rPr>
                <w:rFonts w:ascii="Arial" w:hAnsi="Arial" w:cs="Arial"/>
                <w:b/>
              </w:rPr>
            </w:pPr>
          </w:p>
          <w:p w14:paraId="61ED2C3F" w14:textId="77777777" w:rsidR="0086323F" w:rsidRDefault="0086323F" w:rsidP="00F12137">
            <w:pPr>
              <w:rPr>
                <w:rFonts w:ascii="Arial" w:hAnsi="Arial" w:cs="Arial"/>
                <w:b/>
              </w:rPr>
            </w:pPr>
          </w:p>
          <w:p w14:paraId="62C76598" w14:textId="77777777" w:rsidR="00F12137" w:rsidRDefault="00F12137" w:rsidP="00F12137">
            <w:pPr>
              <w:rPr>
                <w:rFonts w:ascii="Arial" w:hAnsi="Arial" w:cs="Arial"/>
                <w:b/>
              </w:rPr>
            </w:pPr>
          </w:p>
          <w:p w14:paraId="169169F6" w14:textId="77777777" w:rsidR="00F12137" w:rsidRDefault="00F12137" w:rsidP="00F12137">
            <w:pPr>
              <w:rPr>
                <w:rFonts w:ascii="Arial" w:hAnsi="Arial" w:cs="Arial"/>
                <w:b/>
              </w:rPr>
            </w:pPr>
          </w:p>
          <w:p w14:paraId="639AD1DD" w14:textId="77777777" w:rsidR="00F12137" w:rsidRDefault="00F12137" w:rsidP="00F12137">
            <w:pPr>
              <w:rPr>
                <w:rFonts w:ascii="Arial" w:hAnsi="Arial" w:cs="Arial"/>
                <w:b/>
              </w:rPr>
            </w:pPr>
          </w:p>
          <w:p w14:paraId="457200C6" w14:textId="77777777" w:rsidR="00F12137" w:rsidRDefault="00F12137" w:rsidP="00F12137">
            <w:pPr>
              <w:rPr>
                <w:rFonts w:ascii="Arial" w:hAnsi="Arial" w:cs="Arial"/>
                <w:b/>
              </w:rPr>
            </w:pPr>
          </w:p>
        </w:tc>
      </w:tr>
      <w:tr w:rsidR="00F12137" w14:paraId="1A60ACD2" w14:textId="77777777" w:rsidTr="00F12137">
        <w:tc>
          <w:tcPr>
            <w:tcW w:w="704" w:type="dxa"/>
          </w:tcPr>
          <w:p w14:paraId="78C8B4A6" w14:textId="77777777" w:rsidR="00F12137" w:rsidRDefault="00F12137" w:rsidP="00F12137">
            <w:pPr>
              <w:jc w:val="center"/>
              <w:rPr>
                <w:rFonts w:ascii="Arial" w:hAnsi="Arial" w:cs="Arial"/>
                <w:b/>
              </w:rPr>
            </w:pPr>
            <w:r>
              <w:rPr>
                <w:rFonts w:ascii="Arial" w:hAnsi="Arial" w:cs="Arial"/>
                <w:b/>
              </w:rPr>
              <w:t>9.</w:t>
            </w:r>
          </w:p>
        </w:tc>
        <w:tc>
          <w:tcPr>
            <w:tcW w:w="8312" w:type="dxa"/>
          </w:tcPr>
          <w:p w14:paraId="46C7500C" w14:textId="77777777" w:rsidR="00F12137" w:rsidRDefault="00F12137" w:rsidP="00F12137">
            <w:pPr>
              <w:rPr>
                <w:rFonts w:ascii="Arial" w:hAnsi="Arial" w:cs="Arial"/>
                <w:b/>
              </w:rPr>
            </w:pPr>
            <w:r>
              <w:rPr>
                <w:rFonts w:ascii="Arial" w:hAnsi="Arial" w:cs="Arial"/>
                <w:b/>
              </w:rPr>
              <w:t>Precautions to be taken to avoid allergic reaction:</w:t>
            </w:r>
          </w:p>
          <w:p w14:paraId="6756AD0E" w14:textId="77777777" w:rsidR="00F12137" w:rsidRDefault="00F12137" w:rsidP="00F12137">
            <w:pPr>
              <w:rPr>
                <w:rFonts w:ascii="Arial" w:hAnsi="Arial" w:cs="Arial"/>
                <w:b/>
              </w:rPr>
            </w:pPr>
          </w:p>
          <w:p w14:paraId="0339E3FB" w14:textId="77777777" w:rsidR="00F12137" w:rsidRDefault="00F12137" w:rsidP="00F12137">
            <w:pPr>
              <w:rPr>
                <w:rFonts w:ascii="Arial" w:hAnsi="Arial" w:cs="Arial"/>
                <w:b/>
              </w:rPr>
            </w:pPr>
          </w:p>
          <w:p w14:paraId="5EEBCB41" w14:textId="77777777" w:rsidR="00F12137" w:rsidRDefault="00F12137" w:rsidP="00F12137">
            <w:pPr>
              <w:rPr>
                <w:rFonts w:ascii="Arial" w:hAnsi="Arial" w:cs="Arial"/>
                <w:b/>
              </w:rPr>
            </w:pPr>
          </w:p>
          <w:p w14:paraId="16E169DD" w14:textId="77777777" w:rsidR="0086323F" w:rsidRDefault="0086323F" w:rsidP="00F12137">
            <w:pPr>
              <w:rPr>
                <w:rFonts w:ascii="Arial" w:hAnsi="Arial" w:cs="Arial"/>
                <w:b/>
              </w:rPr>
            </w:pPr>
          </w:p>
          <w:p w14:paraId="60A70752" w14:textId="77777777" w:rsidR="00F12137" w:rsidRDefault="00F12137" w:rsidP="00F12137">
            <w:pPr>
              <w:rPr>
                <w:rFonts w:ascii="Arial" w:hAnsi="Arial" w:cs="Arial"/>
                <w:b/>
              </w:rPr>
            </w:pPr>
          </w:p>
          <w:p w14:paraId="02D0ABEF" w14:textId="77777777" w:rsidR="008711B4" w:rsidRDefault="008711B4" w:rsidP="00F12137">
            <w:pPr>
              <w:rPr>
                <w:rFonts w:ascii="Arial" w:hAnsi="Arial" w:cs="Arial"/>
                <w:b/>
              </w:rPr>
            </w:pPr>
          </w:p>
        </w:tc>
      </w:tr>
      <w:tr w:rsidR="00F12137" w14:paraId="19F6EF76" w14:textId="77777777" w:rsidTr="00F12137">
        <w:tc>
          <w:tcPr>
            <w:tcW w:w="704" w:type="dxa"/>
          </w:tcPr>
          <w:p w14:paraId="09D2A23A" w14:textId="77777777" w:rsidR="00F12137" w:rsidRDefault="00F12137" w:rsidP="00F12137">
            <w:pPr>
              <w:jc w:val="center"/>
              <w:rPr>
                <w:rFonts w:ascii="Arial" w:hAnsi="Arial" w:cs="Arial"/>
                <w:b/>
              </w:rPr>
            </w:pPr>
            <w:r>
              <w:rPr>
                <w:rFonts w:ascii="Arial" w:hAnsi="Arial" w:cs="Arial"/>
                <w:b/>
              </w:rPr>
              <w:t>10.</w:t>
            </w:r>
          </w:p>
        </w:tc>
        <w:tc>
          <w:tcPr>
            <w:tcW w:w="8312" w:type="dxa"/>
          </w:tcPr>
          <w:p w14:paraId="70A63C72" w14:textId="77777777" w:rsidR="00F12137" w:rsidRPr="00F12137" w:rsidRDefault="00F12137" w:rsidP="00F12137">
            <w:pPr>
              <w:rPr>
                <w:rFonts w:ascii="Arial" w:hAnsi="Arial" w:cs="Arial"/>
                <w:b/>
                <w:u w:val="single"/>
              </w:rPr>
            </w:pPr>
            <w:r w:rsidRPr="00F12137">
              <w:rPr>
                <w:rFonts w:ascii="Arial" w:hAnsi="Arial" w:cs="Arial"/>
                <w:b/>
                <w:u w:val="single"/>
              </w:rPr>
              <w:t xml:space="preserve">Staff Signature: </w:t>
            </w:r>
          </w:p>
          <w:p w14:paraId="3469D627" w14:textId="77777777" w:rsidR="00F12137" w:rsidRDefault="00F12137" w:rsidP="00F12137">
            <w:pPr>
              <w:rPr>
                <w:rFonts w:ascii="Arial" w:hAnsi="Arial" w:cs="Arial"/>
                <w:b/>
              </w:rPr>
            </w:pPr>
          </w:p>
          <w:p w14:paraId="5B497001" w14:textId="77777777" w:rsidR="00F12137" w:rsidRDefault="00F12137" w:rsidP="00F12137">
            <w:pPr>
              <w:rPr>
                <w:rFonts w:ascii="Arial" w:hAnsi="Arial" w:cs="Arial"/>
                <w:b/>
              </w:rPr>
            </w:pPr>
            <w:r>
              <w:rPr>
                <w:rFonts w:ascii="Arial" w:hAnsi="Arial" w:cs="Arial"/>
                <w:b/>
              </w:rPr>
              <w:t>The above details have been provided by:</w:t>
            </w:r>
          </w:p>
          <w:p w14:paraId="2B5ACE66" w14:textId="77777777" w:rsidR="00F12137" w:rsidRDefault="00F12137" w:rsidP="00F12137">
            <w:pPr>
              <w:rPr>
                <w:rFonts w:ascii="Arial" w:hAnsi="Arial" w:cs="Arial"/>
                <w:b/>
              </w:rPr>
            </w:pPr>
          </w:p>
          <w:p w14:paraId="55ACF871" w14:textId="77777777" w:rsidR="00F12137" w:rsidRDefault="00F12137" w:rsidP="00F12137">
            <w:pPr>
              <w:rPr>
                <w:rFonts w:ascii="Arial" w:hAnsi="Arial" w:cs="Arial"/>
                <w:b/>
              </w:rPr>
            </w:pPr>
            <w:r>
              <w:rPr>
                <w:rFonts w:ascii="Arial" w:hAnsi="Arial" w:cs="Arial"/>
                <w:b/>
              </w:rPr>
              <w:t>Parent of:</w:t>
            </w:r>
          </w:p>
          <w:p w14:paraId="67C3FBA3" w14:textId="77777777" w:rsidR="00F12137" w:rsidRDefault="00F12137" w:rsidP="00F12137">
            <w:pPr>
              <w:rPr>
                <w:rFonts w:ascii="Arial" w:hAnsi="Arial" w:cs="Arial"/>
                <w:b/>
              </w:rPr>
            </w:pPr>
          </w:p>
          <w:p w14:paraId="64998E54" w14:textId="77777777" w:rsidR="00F12137" w:rsidRDefault="00F12137" w:rsidP="00F12137">
            <w:pPr>
              <w:rPr>
                <w:rFonts w:ascii="Arial" w:hAnsi="Arial" w:cs="Arial"/>
                <w:b/>
              </w:rPr>
            </w:pPr>
            <w:r>
              <w:rPr>
                <w:rFonts w:ascii="Arial" w:hAnsi="Arial" w:cs="Arial"/>
                <w:b/>
              </w:rPr>
              <w:t>Signed (member of staff):</w:t>
            </w:r>
          </w:p>
          <w:p w14:paraId="71F61EDA" w14:textId="77777777" w:rsidR="00F12137" w:rsidRDefault="00F12137" w:rsidP="00F12137">
            <w:pPr>
              <w:rPr>
                <w:rFonts w:ascii="Arial" w:hAnsi="Arial" w:cs="Arial"/>
                <w:b/>
              </w:rPr>
            </w:pPr>
          </w:p>
          <w:p w14:paraId="0A0A9872" w14:textId="77777777" w:rsidR="00F12137" w:rsidRDefault="00F12137" w:rsidP="00F12137">
            <w:pPr>
              <w:rPr>
                <w:rFonts w:ascii="Arial" w:hAnsi="Arial" w:cs="Arial"/>
                <w:b/>
              </w:rPr>
            </w:pPr>
            <w:r>
              <w:rPr>
                <w:rFonts w:ascii="Arial" w:hAnsi="Arial" w:cs="Arial"/>
                <w:b/>
              </w:rPr>
              <w:t>Date:</w:t>
            </w:r>
          </w:p>
          <w:p w14:paraId="5386FBA5" w14:textId="77777777" w:rsidR="00F12137" w:rsidRDefault="00F12137" w:rsidP="00F12137">
            <w:pPr>
              <w:rPr>
                <w:rFonts w:ascii="Arial" w:hAnsi="Arial" w:cs="Arial"/>
                <w:b/>
              </w:rPr>
            </w:pPr>
          </w:p>
          <w:p w14:paraId="7C70C58D" w14:textId="77777777" w:rsidR="00F12137" w:rsidRDefault="00F12137" w:rsidP="00F12137">
            <w:pPr>
              <w:rPr>
                <w:rFonts w:ascii="Arial" w:hAnsi="Arial" w:cs="Arial"/>
                <w:b/>
              </w:rPr>
            </w:pPr>
          </w:p>
          <w:p w14:paraId="0D579F8C" w14:textId="77777777" w:rsidR="00F12137" w:rsidRPr="00F12137" w:rsidRDefault="00F12137" w:rsidP="00F12137">
            <w:pPr>
              <w:rPr>
                <w:rFonts w:ascii="Arial" w:hAnsi="Arial" w:cs="Arial"/>
                <w:b/>
                <w:u w:val="single"/>
              </w:rPr>
            </w:pPr>
            <w:r w:rsidRPr="00F12137">
              <w:rPr>
                <w:rFonts w:ascii="Arial" w:hAnsi="Arial" w:cs="Arial"/>
                <w:b/>
                <w:u w:val="single"/>
              </w:rPr>
              <w:t>Parent’s Signature:</w:t>
            </w:r>
          </w:p>
          <w:p w14:paraId="759071EE" w14:textId="77777777" w:rsidR="00F12137" w:rsidRDefault="00F12137" w:rsidP="00F12137">
            <w:pPr>
              <w:rPr>
                <w:rFonts w:ascii="Arial" w:hAnsi="Arial" w:cs="Arial"/>
                <w:b/>
              </w:rPr>
            </w:pPr>
          </w:p>
          <w:p w14:paraId="416FC0E1" w14:textId="77777777" w:rsidR="00F12137" w:rsidRDefault="00F12137" w:rsidP="0086323F">
            <w:pPr>
              <w:jc w:val="both"/>
              <w:rPr>
                <w:rFonts w:ascii="Arial" w:hAnsi="Arial" w:cs="Arial"/>
                <w:b/>
              </w:rPr>
            </w:pPr>
            <w:r>
              <w:rPr>
                <w:rFonts w:ascii="Arial" w:hAnsi="Arial" w:cs="Arial"/>
                <w:b/>
              </w:rPr>
              <w:t>The above details, provided by myself, in respect of my child ………………… are a correct and true record of the allergy, its symptoms</w:t>
            </w:r>
            <w:r w:rsidR="0086323F">
              <w:rPr>
                <w:rFonts w:ascii="Arial" w:hAnsi="Arial" w:cs="Arial"/>
                <w:b/>
              </w:rPr>
              <w:t>, treatment and prevention suffered by my child. I give permission for a risk assessment to be carried out for this reason.</w:t>
            </w:r>
          </w:p>
          <w:p w14:paraId="774756AB" w14:textId="77777777" w:rsidR="0086323F" w:rsidRDefault="0086323F" w:rsidP="00F12137">
            <w:pPr>
              <w:rPr>
                <w:rFonts w:ascii="Arial" w:hAnsi="Arial" w:cs="Arial"/>
                <w:b/>
              </w:rPr>
            </w:pPr>
          </w:p>
          <w:p w14:paraId="06D4E3A6" w14:textId="77777777" w:rsidR="0086323F" w:rsidRDefault="0086323F" w:rsidP="00F12137">
            <w:pPr>
              <w:rPr>
                <w:rFonts w:ascii="Arial" w:hAnsi="Arial" w:cs="Arial"/>
                <w:b/>
              </w:rPr>
            </w:pPr>
            <w:r>
              <w:rPr>
                <w:rFonts w:ascii="Arial" w:hAnsi="Arial" w:cs="Arial"/>
                <w:b/>
              </w:rPr>
              <w:t>Signed (parent):</w:t>
            </w:r>
          </w:p>
          <w:p w14:paraId="302DFECB" w14:textId="77777777" w:rsidR="0086323F" w:rsidRDefault="0086323F" w:rsidP="00F12137">
            <w:pPr>
              <w:rPr>
                <w:rFonts w:ascii="Arial" w:hAnsi="Arial" w:cs="Arial"/>
                <w:b/>
              </w:rPr>
            </w:pPr>
          </w:p>
          <w:p w14:paraId="6F948105" w14:textId="77777777" w:rsidR="0086323F" w:rsidRDefault="0086323F" w:rsidP="00F12137">
            <w:pPr>
              <w:rPr>
                <w:rFonts w:ascii="Arial" w:hAnsi="Arial" w:cs="Arial"/>
                <w:b/>
              </w:rPr>
            </w:pPr>
            <w:r>
              <w:rPr>
                <w:rFonts w:ascii="Arial" w:hAnsi="Arial" w:cs="Arial"/>
                <w:b/>
              </w:rPr>
              <w:t>Date:</w:t>
            </w:r>
          </w:p>
          <w:p w14:paraId="2F267D66" w14:textId="77777777" w:rsidR="0086323F" w:rsidRDefault="0086323F" w:rsidP="00F12137">
            <w:pPr>
              <w:rPr>
                <w:rFonts w:ascii="Arial" w:hAnsi="Arial" w:cs="Arial"/>
                <w:b/>
              </w:rPr>
            </w:pPr>
          </w:p>
          <w:p w14:paraId="72A59123" w14:textId="77777777" w:rsidR="0086323F" w:rsidRDefault="0086323F" w:rsidP="00F12137">
            <w:pPr>
              <w:rPr>
                <w:rFonts w:ascii="Arial" w:hAnsi="Arial" w:cs="Arial"/>
                <w:b/>
              </w:rPr>
            </w:pPr>
            <w:r>
              <w:rPr>
                <w:rFonts w:ascii="Arial" w:hAnsi="Arial" w:cs="Arial"/>
                <w:b/>
              </w:rPr>
              <w:t>Name in block capitals:</w:t>
            </w:r>
          </w:p>
          <w:p w14:paraId="54BDD8CF" w14:textId="77777777" w:rsidR="0086323F" w:rsidRDefault="0086323F" w:rsidP="00F12137">
            <w:pPr>
              <w:rPr>
                <w:rFonts w:ascii="Arial" w:hAnsi="Arial" w:cs="Arial"/>
                <w:b/>
              </w:rPr>
            </w:pPr>
          </w:p>
          <w:p w14:paraId="12336906" w14:textId="77777777" w:rsidR="0086323F" w:rsidRDefault="0086323F" w:rsidP="00F12137">
            <w:pPr>
              <w:rPr>
                <w:rFonts w:ascii="Arial" w:hAnsi="Arial" w:cs="Arial"/>
                <w:b/>
              </w:rPr>
            </w:pPr>
            <w:r>
              <w:rPr>
                <w:rFonts w:ascii="Arial" w:hAnsi="Arial" w:cs="Arial"/>
                <w:b/>
              </w:rPr>
              <w:t>Relationship to child:</w:t>
            </w:r>
          </w:p>
          <w:p w14:paraId="5950CD44" w14:textId="77777777" w:rsidR="0086323F" w:rsidRDefault="0086323F" w:rsidP="00F12137">
            <w:pPr>
              <w:rPr>
                <w:rFonts w:ascii="Arial" w:hAnsi="Arial" w:cs="Arial"/>
                <w:b/>
              </w:rPr>
            </w:pPr>
          </w:p>
          <w:p w14:paraId="0BDF8B7D" w14:textId="77777777" w:rsidR="0086323F" w:rsidRDefault="0086323F" w:rsidP="00F12137">
            <w:pPr>
              <w:rPr>
                <w:rFonts w:ascii="Arial" w:hAnsi="Arial" w:cs="Arial"/>
                <w:b/>
              </w:rPr>
            </w:pPr>
          </w:p>
        </w:tc>
      </w:tr>
    </w:tbl>
    <w:p w14:paraId="314D4C6C" w14:textId="77777777" w:rsidR="00F12137" w:rsidRPr="00F12137" w:rsidRDefault="00F12137" w:rsidP="00F12137">
      <w:pPr>
        <w:spacing w:line="240" w:lineRule="auto"/>
        <w:jc w:val="center"/>
        <w:rPr>
          <w:rFonts w:ascii="Arial" w:hAnsi="Arial" w:cs="Arial"/>
          <w:b/>
        </w:rPr>
      </w:pPr>
    </w:p>
    <w:p w14:paraId="7D799ACE" w14:textId="77777777" w:rsidR="007044C6" w:rsidRDefault="004461C4" w:rsidP="000862CB">
      <w:pPr>
        <w:spacing w:line="240" w:lineRule="auto"/>
        <w:ind w:left="720"/>
      </w:pPr>
      <w:r>
        <w:rPr>
          <w:rFonts w:ascii="Calibri" w:eastAsia="Calibri" w:hAnsi="Calibri" w:cs="Times New Roman"/>
          <w:b/>
          <w:sz w:val="24"/>
        </w:rPr>
        <w:t xml:space="preserve">        </w:t>
      </w:r>
      <w:r>
        <w:rPr>
          <w:b/>
          <w:sz w:val="24"/>
        </w:rPr>
        <w:t xml:space="preserve">                          </w:t>
      </w:r>
      <w:r>
        <w:rPr>
          <w:rFonts w:ascii="Calibri" w:eastAsia="Calibri" w:hAnsi="Calibri" w:cs="Times New Roman"/>
          <w:b/>
          <w:sz w:val="24"/>
        </w:rPr>
        <w:t xml:space="preserve">                   </w:t>
      </w:r>
    </w:p>
    <w:sectPr w:rsidR="007044C6" w:rsidSect="008711B4">
      <w:footerReference w:type="default" r:id="rId9"/>
      <w:pgSz w:w="11906" w:h="16838"/>
      <w:pgMar w:top="127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4040A" w14:textId="77777777" w:rsidR="00AC50B1" w:rsidRDefault="00AC50B1" w:rsidP="003C2692">
      <w:pPr>
        <w:spacing w:after="0" w:line="240" w:lineRule="auto"/>
      </w:pPr>
      <w:r>
        <w:separator/>
      </w:r>
    </w:p>
  </w:endnote>
  <w:endnote w:type="continuationSeparator" w:id="0">
    <w:p w14:paraId="5ED7F6A5" w14:textId="77777777" w:rsidR="00AC50B1" w:rsidRDefault="00AC50B1" w:rsidP="003C2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8194865"/>
      <w:docPartObj>
        <w:docPartGallery w:val="Page Numbers (Bottom of Page)"/>
        <w:docPartUnique/>
      </w:docPartObj>
    </w:sdtPr>
    <w:sdtEndPr/>
    <w:sdtContent>
      <w:sdt>
        <w:sdtPr>
          <w:id w:val="-1769616900"/>
          <w:docPartObj>
            <w:docPartGallery w:val="Page Numbers (Top of Page)"/>
            <w:docPartUnique/>
          </w:docPartObj>
        </w:sdtPr>
        <w:sdtEndPr/>
        <w:sdtContent>
          <w:p w14:paraId="7F5B259B" w14:textId="77777777" w:rsidR="003C2692" w:rsidRDefault="003C269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6BEB5ED" w14:textId="77777777" w:rsidR="003C2692" w:rsidRDefault="003C26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38A4C6" w14:textId="77777777" w:rsidR="00AC50B1" w:rsidRDefault="00AC50B1" w:rsidP="003C2692">
      <w:pPr>
        <w:spacing w:after="0" w:line="240" w:lineRule="auto"/>
      </w:pPr>
      <w:r>
        <w:separator/>
      </w:r>
    </w:p>
  </w:footnote>
  <w:footnote w:type="continuationSeparator" w:id="0">
    <w:p w14:paraId="04E1AC80" w14:textId="77777777" w:rsidR="00AC50B1" w:rsidRDefault="00AC50B1" w:rsidP="003C26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92123"/>
    <w:multiLevelType w:val="hybridMultilevel"/>
    <w:tmpl w:val="71FE766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 w15:restartNumberingAfterBreak="0">
    <w:nsid w:val="11121C73"/>
    <w:multiLevelType w:val="hybridMultilevel"/>
    <w:tmpl w:val="2C6EEC70"/>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 w15:restartNumberingAfterBreak="0">
    <w:nsid w:val="19B32B68"/>
    <w:multiLevelType w:val="hybridMultilevel"/>
    <w:tmpl w:val="5E6850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192834"/>
    <w:multiLevelType w:val="hybridMultilevel"/>
    <w:tmpl w:val="2F60D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4B14E3"/>
    <w:multiLevelType w:val="hybridMultilevel"/>
    <w:tmpl w:val="0B62EF7A"/>
    <w:lvl w:ilvl="0" w:tplc="EDB84D1A">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250EB6"/>
    <w:multiLevelType w:val="hybridMultilevel"/>
    <w:tmpl w:val="F71C7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437336"/>
    <w:multiLevelType w:val="hybridMultilevel"/>
    <w:tmpl w:val="C124F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05284E"/>
    <w:multiLevelType w:val="hybridMultilevel"/>
    <w:tmpl w:val="CF70A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613031"/>
    <w:multiLevelType w:val="hybridMultilevel"/>
    <w:tmpl w:val="9B582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CC29B7"/>
    <w:multiLevelType w:val="hybridMultilevel"/>
    <w:tmpl w:val="EB4C62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DE2040"/>
    <w:multiLevelType w:val="hybridMultilevel"/>
    <w:tmpl w:val="2014250E"/>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BB4F08"/>
    <w:multiLevelType w:val="hybridMultilevel"/>
    <w:tmpl w:val="3394047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F2103C"/>
    <w:multiLevelType w:val="hybridMultilevel"/>
    <w:tmpl w:val="1DEA1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8A38C9"/>
    <w:multiLevelType w:val="hybridMultilevel"/>
    <w:tmpl w:val="5852945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87C7861"/>
    <w:multiLevelType w:val="hybridMultilevel"/>
    <w:tmpl w:val="765AE588"/>
    <w:lvl w:ilvl="0" w:tplc="08090001">
      <w:start w:val="1"/>
      <w:numFmt w:val="bullet"/>
      <w:lvlText w:val=""/>
      <w:lvlJc w:val="left"/>
      <w:pPr>
        <w:ind w:left="720" w:hanging="360"/>
      </w:pPr>
      <w:rPr>
        <w:rFonts w:ascii="Symbol" w:hAnsi="Symbol" w:hint="default"/>
      </w:rPr>
    </w:lvl>
    <w:lvl w:ilvl="1" w:tplc="DC4E14E4">
      <w:numFmt w:val="bullet"/>
      <w:lvlText w:val="•"/>
      <w:lvlJc w:val="left"/>
      <w:pPr>
        <w:ind w:left="1440" w:hanging="360"/>
      </w:pPr>
      <w:rPr>
        <w:rFonts w:ascii="Arial" w:eastAsiaTheme="minorEastAsia"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01752E3"/>
    <w:multiLevelType w:val="hybridMultilevel"/>
    <w:tmpl w:val="3A5C330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0767238"/>
    <w:multiLevelType w:val="hybridMultilevel"/>
    <w:tmpl w:val="1B40D1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0E52946"/>
    <w:multiLevelType w:val="hybridMultilevel"/>
    <w:tmpl w:val="2034C0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343779"/>
    <w:multiLevelType w:val="hybridMultilevel"/>
    <w:tmpl w:val="C2BE6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00688C"/>
    <w:multiLevelType w:val="hybridMultilevel"/>
    <w:tmpl w:val="0CFEC5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C5E456C"/>
    <w:multiLevelType w:val="hybridMultilevel"/>
    <w:tmpl w:val="F850A61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5DFC69BD"/>
    <w:multiLevelType w:val="multilevel"/>
    <w:tmpl w:val="B2EEE81E"/>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2" w15:restartNumberingAfterBreak="0">
    <w:nsid w:val="605910FB"/>
    <w:multiLevelType w:val="hybridMultilevel"/>
    <w:tmpl w:val="3558FBB8"/>
    <w:lvl w:ilvl="0" w:tplc="08090003">
      <w:start w:val="1"/>
      <w:numFmt w:val="bullet"/>
      <w:lvlText w:val="o"/>
      <w:lvlJc w:val="left"/>
      <w:pPr>
        <w:ind w:left="778" w:hanging="360"/>
      </w:pPr>
      <w:rPr>
        <w:rFonts w:ascii="Courier New" w:hAnsi="Courier New" w:cs="Courier New"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23" w15:restartNumberingAfterBreak="0">
    <w:nsid w:val="64640FEF"/>
    <w:multiLevelType w:val="hybridMultilevel"/>
    <w:tmpl w:val="CE6C8028"/>
    <w:lvl w:ilvl="0" w:tplc="08090003">
      <w:start w:val="1"/>
      <w:numFmt w:val="bullet"/>
      <w:lvlText w:val="o"/>
      <w:lvlJc w:val="left"/>
      <w:pPr>
        <w:ind w:left="1287" w:hanging="360"/>
      </w:pPr>
      <w:rPr>
        <w:rFonts w:ascii="Courier New" w:hAnsi="Courier New" w:cs="Courier New"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4" w15:restartNumberingAfterBreak="0">
    <w:nsid w:val="6764378D"/>
    <w:multiLevelType w:val="hybridMultilevel"/>
    <w:tmpl w:val="8E92DA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DB621A0"/>
    <w:multiLevelType w:val="hybridMultilevel"/>
    <w:tmpl w:val="93CEC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DE41A87"/>
    <w:multiLevelType w:val="hybridMultilevel"/>
    <w:tmpl w:val="BD1A137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6E864945"/>
    <w:multiLevelType w:val="hybridMultilevel"/>
    <w:tmpl w:val="5ECE7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3317582"/>
    <w:multiLevelType w:val="hybridMultilevel"/>
    <w:tmpl w:val="519A1AF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37C2F0C"/>
    <w:multiLevelType w:val="hybridMultilevel"/>
    <w:tmpl w:val="1172A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6DB01F0"/>
    <w:multiLevelType w:val="hybridMultilevel"/>
    <w:tmpl w:val="991C6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947676">
    <w:abstractNumId w:val="30"/>
  </w:num>
  <w:num w:numId="2" w16cid:durableId="646319263">
    <w:abstractNumId w:val="3"/>
  </w:num>
  <w:num w:numId="3" w16cid:durableId="182717535">
    <w:abstractNumId w:val="27"/>
  </w:num>
  <w:num w:numId="4" w16cid:durableId="1645963684">
    <w:abstractNumId w:val="25"/>
  </w:num>
  <w:num w:numId="5" w16cid:durableId="1977025212">
    <w:abstractNumId w:val="8"/>
  </w:num>
  <w:num w:numId="6" w16cid:durableId="708846514">
    <w:abstractNumId w:val="6"/>
  </w:num>
  <w:num w:numId="7" w16cid:durableId="503710889">
    <w:abstractNumId w:val="18"/>
  </w:num>
  <w:num w:numId="8" w16cid:durableId="1563252690">
    <w:abstractNumId w:val="17"/>
  </w:num>
  <w:num w:numId="9" w16cid:durableId="1792631617">
    <w:abstractNumId w:val="4"/>
  </w:num>
  <w:num w:numId="10" w16cid:durableId="449515480">
    <w:abstractNumId w:val="2"/>
  </w:num>
  <w:num w:numId="11" w16cid:durableId="854225957">
    <w:abstractNumId w:val="21"/>
  </w:num>
  <w:num w:numId="12" w16cid:durableId="1250583837">
    <w:abstractNumId w:val="5"/>
  </w:num>
  <w:num w:numId="13" w16cid:durableId="1705902421">
    <w:abstractNumId w:val="7"/>
  </w:num>
  <w:num w:numId="14" w16cid:durableId="1197549436">
    <w:abstractNumId w:val="22"/>
  </w:num>
  <w:num w:numId="15" w16cid:durableId="579172298">
    <w:abstractNumId w:val="28"/>
  </w:num>
  <w:num w:numId="16" w16cid:durableId="796875406">
    <w:abstractNumId w:val="14"/>
  </w:num>
  <w:num w:numId="17" w16cid:durableId="131363410">
    <w:abstractNumId w:val="10"/>
  </w:num>
  <w:num w:numId="18" w16cid:durableId="1958636212">
    <w:abstractNumId w:val="0"/>
  </w:num>
  <w:num w:numId="19" w16cid:durableId="888028389">
    <w:abstractNumId w:val="23"/>
  </w:num>
  <w:num w:numId="20" w16cid:durableId="1514613137">
    <w:abstractNumId w:val="20"/>
  </w:num>
  <w:num w:numId="21" w16cid:durableId="1113089281">
    <w:abstractNumId w:val="11"/>
  </w:num>
  <w:num w:numId="22" w16cid:durableId="1264220910">
    <w:abstractNumId w:val="15"/>
  </w:num>
  <w:num w:numId="23" w16cid:durableId="1163935452">
    <w:abstractNumId w:val="29"/>
  </w:num>
  <w:num w:numId="24" w16cid:durableId="1799302730">
    <w:abstractNumId w:val="12"/>
  </w:num>
  <w:num w:numId="25" w16cid:durableId="1447431250">
    <w:abstractNumId w:val="19"/>
  </w:num>
  <w:num w:numId="26" w16cid:durableId="545262380">
    <w:abstractNumId w:val="16"/>
  </w:num>
  <w:num w:numId="27" w16cid:durableId="1495147731">
    <w:abstractNumId w:val="26"/>
  </w:num>
  <w:num w:numId="28" w16cid:durableId="1436368535">
    <w:abstractNumId w:val="1"/>
  </w:num>
  <w:num w:numId="29" w16cid:durableId="947395775">
    <w:abstractNumId w:val="24"/>
  </w:num>
  <w:num w:numId="30" w16cid:durableId="1728529268">
    <w:abstractNumId w:val="9"/>
  </w:num>
  <w:num w:numId="31" w16cid:durableId="1937372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4C6"/>
    <w:rsid w:val="000862CB"/>
    <w:rsid w:val="00095067"/>
    <w:rsid w:val="00106F20"/>
    <w:rsid w:val="001B0E00"/>
    <w:rsid w:val="001C2DC5"/>
    <w:rsid w:val="001E3D37"/>
    <w:rsid w:val="002810A9"/>
    <w:rsid w:val="002B1D6A"/>
    <w:rsid w:val="00363FD5"/>
    <w:rsid w:val="00392C65"/>
    <w:rsid w:val="003C2692"/>
    <w:rsid w:val="003C559C"/>
    <w:rsid w:val="003D3610"/>
    <w:rsid w:val="004461C4"/>
    <w:rsid w:val="00535C2B"/>
    <w:rsid w:val="005434AD"/>
    <w:rsid w:val="00641038"/>
    <w:rsid w:val="00696CC3"/>
    <w:rsid w:val="006E3252"/>
    <w:rsid w:val="006F61D7"/>
    <w:rsid w:val="007044C6"/>
    <w:rsid w:val="00743ABB"/>
    <w:rsid w:val="00771637"/>
    <w:rsid w:val="007D251E"/>
    <w:rsid w:val="0086323F"/>
    <w:rsid w:val="008711B4"/>
    <w:rsid w:val="00876A8A"/>
    <w:rsid w:val="008C7B69"/>
    <w:rsid w:val="008E3DD5"/>
    <w:rsid w:val="00997947"/>
    <w:rsid w:val="00A40458"/>
    <w:rsid w:val="00A60B08"/>
    <w:rsid w:val="00AC50B1"/>
    <w:rsid w:val="00AD45DE"/>
    <w:rsid w:val="00B67325"/>
    <w:rsid w:val="00B77AF0"/>
    <w:rsid w:val="00BB049D"/>
    <w:rsid w:val="00BF296F"/>
    <w:rsid w:val="00D63F49"/>
    <w:rsid w:val="00D83A4A"/>
    <w:rsid w:val="00DB38F9"/>
    <w:rsid w:val="00DF548C"/>
    <w:rsid w:val="00E05CF8"/>
    <w:rsid w:val="00E276F5"/>
    <w:rsid w:val="00E322B5"/>
    <w:rsid w:val="00E81293"/>
    <w:rsid w:val="00E94170"/>
    <w:rsid w:val="00EA7196"/>
    <w:rsid w:val="00ED0E12"/>
    <w:rsid w:val="00ED22F3"/>
    <w:rsid w:val="00EE6DEB"/>
    <w:rsid w:val="00F12137"/>
    <w:rsid w:val="00F12EB1"/>
    <w:rsid w:val="00F223ED"/>
    <w:rsid w:val="00F34AE6"/>
    <w:rsid w:val="00F75D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D9A58"/>
  <w15:docId w15:val="{10D11F8D-D5DA-4039-A07E-E6A879C28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269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qFormat/>
    <w:rsid w:val="004461C4"/>
    <w:pPr>
      <w:keepNext/>
      <w:spacing w:after="0" w:line="240" w:lineRule="auto"/>
      <w:ind w:left="720"/>
      <w:jc w:val="right"/>
      <w:outlineLvl w:val="2"/>
    </w:pPr>
    <w:rPr>
      <w:rFonts w:ascii="Times New Roman" w:eastAsia="Times New Roman" w:hAnsi="Times New Roman" w:cs="Times New Roman"/>
      <w:b/>
      <w:sz w:val="24"/>
      <w:szCs w:val="20"/>
      <w:u w:val="single"/>
    </w:rPr>
  </w:style>
  <w:style w:type="paragraph" w:styleId="Heading4">
    <w:name w:val="heading 4"/>
    <w:basedOn w:val="Normal"/>
    <w:next w:val="Normal"/>
    <w:link w:val="Heading4Char"/>
    <w:qFormat/>
    <w:rsid w:val="004461C4"/>
    <w:pPr>
      <w:keepNext/>
      <w:spacing w:after="0" w:line="240" w:lineRule="auto"/>
      <w:ind w:left="720"/>
      <w:outlineLvl w:val="3"/>
    </w:pPr>
    <w:rPr>
      <w:rFonts w:ascii="Times New Roman" w:eastAsia="Times New Roman" w:hAnsi="Times New Roman" w:cs="Times New Roman"/>
      <w:b/>
      <w:sz w:val="28"/>
      <w:szCs w:val="20"/>
      <w:u w:val="single"/>
    </w:rPr>
  </w:style>
  <w:style w:type="paragraph" w:styleId="Heading6">
    <w:name w:val="heading 6"/>
    <w:basedOn w:val="Normal"/>
    <w:next w:val="Normal"/>
    <w:link w:val="Heading6Char"/>
    <w:qFormat/>
    <w:rsid w:val="004461C4"/>
    <w:pPr>
      <w:keepNext/>
      <w:spacing w:after="0" w:line="240" w:lineRule="auto"/>
      <w:outlineLvl w:val="5"/>
    </w:pPr>
    <w:rPr>
      <w:rFonts w:ascii="Times New Roman" w:eastAsia="Times New Roman" w:hAnsi="Times New Roman" w:cs="Times New Roman"/>
      <w:b/>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76A8A"/>
    <w:pPr>
      <w:spacing w:after="0" w:line="240" w:lineRule="auto"/>
    </w:pPr>
  </w:style>
  <w:style w:type="character" w:customStyle="1" w:styleId="Heading3Char">
    <w:name w:val="Heading 3 Char"/>
    <w:basedOn w:val="DefaultParagraphFont"/>
    <w:link w:val="Heading3"/>
    <w:rsid w:val="004461C4"/>
    <w:rPr>
      <w:rFonts w:ascii="Times New Roman" w:eastAsia="Times New Roman" w:hAnsi="Times New Roman" w:cs="Times New Roman"/>
      <w:b/>
      <w:sz w:val="24"/>
      <w:szCs w:val="20"/>
      <w:u w:val="single"/>
      <w:lang w:eastAsia="en-GB"/>
    </w:rPr>
  </w:style>
  <w:style w:type="character" w:customStyle="1" w:styleId="Heading4Char">
    <w:name w:val="Heading 4 Char"/>
    <w:basedOn w:val="DefaultParagraphFont"/>
    <w:link w:val="Heading4"/>
    <w:rsid w:val="004461C4"/>
    <w:rPr>
      <w:rFonts w:ascii="Times New Roman" w:eastAsia="Times New Roman" w:hAnsi="Times New Roman" w:cs="Times New Roman"/>
      <w:b/>
      <w:sz w:val="28"/>
      <w:szCs w:val="20"/>
      <w:u w:val="single"/>
      <w:lang w:eastAsia="en-GB"/>
    </w:rPr>
  </w:style>
  <w:style w:type="character" w:customStyle="1" w:styleId="Heading6Char">
    <w:name w:val="Heading 6 Char"/>
    <w:basedOn w:val="DefaultParagraphFont"/>
    <w:link w:val="Heading6"/>
    <w:rsid w:val="004461C4"/>
    <w:rPr>
      <w:rFonts w:ascii="Times New Roman" w:eastAsia="Times New Roman" w:hAnsi="Times New Roman" w:cs="Times New Roman"/>
      <w:b/>
      <w:sz w:val="24"/>
      <w:szCs w:val="20"/>
      <w:u w:val="single"/>
      <w:lang w:eastAsia="en-GB"/>
    </w:rPr>
  </w:style>
  <w:style w:type="paragraph" w:styleId="ListParagraph">
    <w:name w:val="List Paragraph"/>
    <w:basedOn w:val="Normal"/>
    <w:uiPriority w:val="34"/>
    <w:qFormat/>
    <w:rsid w:val="00DB38F9"/>
    <w:pPr>
      <w:ind w:left="720"/>
      <w:contextualSpacing/>
    </w:pPr>
  </w:style>
  <w:style w:type="paragraph" w:styleId="BalloonText">
    <w:name w:val="Balloon Text"/>
    <w:basedOn w:val="Normal"/>
    <w:link w:val="BalloonTextChar"/>
    <w:uiPriority w:val="99"/>
    <w:semiHidden/>
    <w:unhideWhenUsed/>
    <w:rsid w:val="001B0E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0E00"/>
    <w:rPr>
      <w:rFonts w:ascii="Tahoma" w:hAnsi="Tahoma" w:cs="Tahoma"/>
      <w:sz w:val="16"/>
      <w:szCs w:val="16"/>
    </w:rPr>
  </w:style>
  <w:style w:type="paragraph" w:styleId="Header">
    <w:name w:val="header"/>
    <w:basedOn w:val="Normal"/>
    <w:link w:val="HeaderChar"/>
    <w:uiPriority w:val="99"/>
    <w:unhideWhenUsed/>
    <w:rsid w:val="003C26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2692"/>
  </w:style>
  <w:style w:type="paragraph" w:styleId="Footer">
    <w:name w:val="footer"/>
    <w:basedOn w:val="Normal"/>
    <w:link w:val="FooterChar"/>
    <w:uiPriority w:val="99"/>
    <w:unhideWhenUsed/>
    <w:rsid w:val="003C26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2692"/>
  </w:style>
  <w:style w:type="character" w:customStyle="1" w:styleId="Heading1Char">
    <w:name w:val="Heading 1 Char"/>
    <w:basedOn w:val="DefaultParagraphFont"/>
    <w:link w:val="Heading1"/>
    <w:uiPriority w:val="9"/>
    <w:rsid w:val="003C2692"/>
    <w:rPr>
      <w:rFonts w:asciiTheme="majorHAnsi" w:eastAsiaTheme="majorEastAsia" w:hAnsiTheme="majorHAnsi" w:cstheme="majorBidi"/>
      <w:color w:val="365F91" w:themeColor="accent1" w:themeShade="BF"/>
      <w:sz w:val="32"/>
      <w:szCs w:val="32"/>
    </w:rPr>
  </w:style>
  <w:style w:type="table" w:styleId="TableGrid">
    <w:name w:val="Table Grid"/>
    <w:basedOn w:val="TableNormal"/>
    <w:uiPriority w:val="59"/>
    <w:rsid w:val="00B673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1687</Words>
  <Characters>9617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Fiona Claxton</cp:lastModifiedBy>
  <cp:revision>2</cp:revision>
  <cp:lastPrinted>2015-12-10T08:53:00Z</cp:lastPrinted>
  <dcterms:created xsi:type="dcterms:W3CDTF">2025-09-05T10:40:00Z</dcterms:created>
  <dcterms:modified xsi:type="dcterms:W3CDTF">2025-09-05T10:40:00Z</dcterms:modified>
</cp:coreProperties>
</file>