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256A" w:rsidRDefault="000B256A" w:rsidP="004E5425">
      <w:pPr>
        <w:spacing w:before="100" w:beforeAutospacing="1" w:after="100" w:afterAutospacing="1" w:line="240" w:lineRule="auto"/>
        <w:rPr>
          <w:rFonts w:eastAsia="Times New Roman" w:cstheme="minorHAnsi"/>
          <w:b/>
          <w:bCs/>
          <w:i/>
          <w:sz w:val="24"/>
          <w:szCs w:val="24"/>
          <w:u w:val="single"/>
          <w:lang w:eastAsia="en-GB"/>
        </w:rPr>
      </w:pPr>
      <w:r>
        <w:rPr>
          <w:rFonts w:eastAsia="Times New Roman" w:cstheme="minorHAnsi"/>
          <w:b/>
          <w:bCs/>
          <w:i/>
          <w:sz w:val="24"/>
          <w:szCs w:val="24"/>
          <w:u w:val="single"/>
          <w:lang w:eastAsia="en-GB"/>
        </w:rPr>
        <w:t xml:space="preserve">History at </w:t>
      </w:r>
      <w:proofErr w:type="spellStart"/>
      <w:r>
        <w:rPr>
          <w:rFonts w:eastAsia="Times New Roman" w:cstheme="minorHAnsi"/>
          <w:b/>
          <w:bCs/>
          <w:i/>
          <w:sz w:val="24"/>
          <w:szCs w:val="24"/>
          <w:u w:val="single"/>
          <w:lang w:eastAsia="en-GB"/>
        </w:rPr>
        <w:t>Cumberworth</w:t>
      </w:r>
      <w:proofErr w:type="spellEnd"/>
      <w:r>
        <w:rPr>
          <w:rFonts w:eastAsia="Times New Roman" w:cstheme="minorHAnsi"/>
          <w:b/>
          <w:bCs/>
          <w:i/>
          <w:sz w:val="24"/>
          <w:szCs w:val="24"/>
          <w:u w:val="single"/>
          <w:lang w:eastAsia="en-GB"/>
        </w:rPr>
        <w:t xml:space="preserve"> First School</w:t>
      </w:r>
    </w:p>
    <w:p w:rsidR="004E5425" w:rsidRPr="00466947" w:rsidRDefault="00466947" w:rsidP="004E5425">
      <w:pPr>
        <w:spacing w:before="100" w:beforeAutospacing="1" w:after="100" w:afterAutospacing="1" w:line="240" w:lineRule="auto"/>
        <w:rPr>
          <w:rFonts w:eastAsia="Times New Roman" w:cstheme="minorHAnsi"/>
          <w:i/>
          <w:sz w:val="24"/>
          <w:szCs w:val="24"/>
          <w:u w:val="single"/>
          <w:lang w:eastAsia="en-GB"/>
        </w:rPr>
      </w:pPr>
      <w:r w:rsidRPr="00466947">
        <w:rPr>
          <w:rFonts w:eastAsia="Times New Roman" w:cstheme="minorHAnsi"/>
          <w:b/>
          <w:bCs/>
          <w:i/>
          <w:sz w:val="24"/>
          <w:szCs w:val="24"/>
          <w:u w:val="single"/>
          <w:lang w:eastAsia="en-GB"/>
        </w:rPr>
        <w:t>Intent</w:t>
      </w:r>
    </w:p>
    <w:p w:rsidR="004E5425" w:rsidRPr="004E5425" w:rsidRDefault="00AC378F"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At </w:t>
      </w:r>
      <w:proofErr w:type="spellStart"/>
      <w:r>
        <w:rPr>
          <w:rFonts w:eastAsia="Times New Roman" w:cstheme="minorHAnsi"/>
          <w:sz w:val="24"/>
          <w:szCs w:val="24"/>
          <w:lang w:eastAsia="en-GB"/>
        </w:rPr>
        <w:t>Cumberworth</w:t>
      </w:r>
      <w:proofErr w:type="spellEnd"/>
      <w:r>
        <w:rPr>
          <w:rFonts w:eastAsia="Times New Roman" w:cstheme="minorHAnsi"/>
          <w:sz w:val="24"/>
          <w:szCs w:val="24"/>
          <w:lang w:eastAsia="en-GB"/>
        </w:rPr>
        <w:t xml:space="preserve"> First School we aim to</w:t>
      </w:r>
      <w:r w:rsidR="004E5425" w:rsidRPr="004E5425">
        <w:rPr>
          <w:rFonts w:eastAsia="Times New Roman" w:cstheme="minorHAnsi"/>
          <w:sz w:val="24"/>
          <w:szCs w:val="24"/>
          <w:lang w:eastAsia="en-GB"/>
        </w:rPr>
        <w:t xml:space="preserve"> inspire pupils’ curiosity about the past and its impact on the present. Through </w:t>
      </w:r>
      <w:r>
        <w:rPr>
          <w:rFonts w:eastAsia="Times New Roman" w:cstheme="minorHAnsi"/>
          <w:sz w:val="24"/>
          <w:szCs w:val="24"/>
          <w:lang w:eastAsia="en-GB"/>
        </w:rPr>
        <w:t xml:space="preserve">the provision of </w:t>
      </w:r>
      <w:r w:rsidR="004E5425" w:rsidRPr="004E5425">
        <w:rPr>
          <w:rFonts w:eastAsia="Times New Roman" w:cstheme="minorHAnsi"/>
          <w:sz w:val="24"/>
          <w:szCs w:val="24"/>
          <w:lang w:eastAsia="en-GB"/>
        </w:rPr>
        <w:t xml:space="preserve">engaging lessons, students will explore key </w:t>
      </w:r>
      <w:r>
        <w:rPr>
          <w:rFonts w:eastAsia="Times New Roman" w:cstheme="minorHAnsi"/>
          <w:sz w:val="24"/>
          <w:szCs w:val="24"/>
          <w:lang w:eastAsia="en-GB"/>
        </w:rPr>
        <w:t xml:space="preserve">historical </w:t>
      </w:r>
      <w:r w:rsidR="004E5425" w:rsidRPr="004E5425">
        <w:rPr>
          <w:rFonts w:eastAsia="Times New Roman" w:cstheme="minorHAnsi"/>
          <w:sz w:val="24"/>
          <w:szCs w:val="24"/>
          <w:lang w:eastAsia="en-GB"/>
        </w:rPr>
        <w:t xml:space="preserve">events, people, and cultures that have </w:t>
      </w:r>
      <w:r>
        <w:rPr>
          <w:rFonts w:eastAsia="Times New Roman" w:cstheme="minorHAnsi"/>
          <w:sz w:val="24"/>
          <w:szCs w:val="24"/>
          <w:lang w:eastAsia="en-GB"/>
        </w:rPr>
        <w:t>helped shape</w:t>
      </w:r>
      <w:r w:rsidR="004E5425" w:rsidRPr="004E5425">
        <w:rPr>
          <w:rFonts w:eastAsia="Times New Roman" w:cstheme="minorHAnsi"/>
          <w:sz w:val="24"/>
          <w:szCs w:val="24"/>
          <w:lang w:eastAsia="en-GB"/>
        </w:rPr>
        <w:t xml:space="preserve"> local</w:t>
      </w:r>
      <w:r>
        <w:rPr>
          <w:rFonts w:eastAsia="Times New Roman" w:cstheme="minorHAnsi"/>
          <w:sz w:val="24"/>
          <w:szCs w:val="24"/>
          <w:lang w:eastAsia="en-GB"/>
        </w:rPr>
        <w:t>, national, and/or global change</w:t>
      </w:r>
      <w:r w:rsidR="004E5425" w:rsidRPr="004E5425">
        <w:rPr>
          <w:rFonts w:eastAsia="Times New Roman" w:cstheme="minorHAnsi"/>
          <w:sz w:val="24"/>
          <w:szCs w:val="24"/>
          <w:lang w:eastAsia="en-GB"/>
        </w:rPr>
        <w:t>.</w:t>
      </w:r>
    </w:p>
    <w:p w:rsidR="004E5425" w:rsidRPr="004E5425" w:rsidRDefault="004E5425" w:rsidP="004E5425">
      <w:p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 xml:space="preserve">The </w:t>
      </w:r>
      <w:r w:rsidR="00ED634D">
        <w:rPr>
          <w:rFonts w:eastAsia="Times New Roman" w:cstheme="minorHAnsi"/>
          <w:sz w:val="24"/>
          <w:szCs w:val="24"/>
          <w:lang w:eastAsia="en-GB"/>
        </w:rPr>
        <w:t xml:space="preserve">history </w:t>
      </w:r>
      <w:r w:rsidRPr="004E5425">
        <w:rPr>
          <w:rFonts w:eastAsia="Times New Roman" w:cstheme="minorHAnsi"/>
          <w:sz w:val="24"/>
          <w:szCs w:val="24"/>
          <w:lang w:eastAsia="en-GB"/>
        </w:rPr>
        <w:t xml:space="preserve">curriculum </w:t>
      </w:r>
      <w:r w:rsidR="00ED634D">
        <w:rPr>
          <w:rFonts w:eastAsia="Times New Roman" w:cstheme="minorHAnsi"/>
          <w:sz w:val="24"/>
          <w:szCs w:val="24"/>
          <w:lang w:eastAsia="en-GB"/>
        </w:rPr>
        <w:t xml:space="preserve">at </w:t>
      </w:r>
      <w:proofErr w:type="spellStart"/>
      <w:r w:rsidR="00ED634D">
        <w:rPr>
          <w:rFonts w:eastAsia="Times New Roman" w:cstheme="minorHAnsi"/>
          <w:sz w:val="24"/>
          <w:szCs w:val="24"/>
          <w:lang w:eastAsia="en-GB"/>
        </w:rPr>
        <w:t>Cumberworth</w:t>
      </w:r>
      <w:proofErr w:type="spellEnd"/>
      <w:r w:rsidR="00ED634D">
        <w:rPr>
          <w:rFonts w:eastAsia="Times New Roman" w:cstheme="minorHAnsi"/>
          <w:sz w:val="24"/>
          <w:szCs w:val="24"/>
          <w:lang w:eastAsia="en-GB"/>
        </w:rPr>
        <w:t xml:space="preserve"> </w:t>
      </w:r>
      <w:r w:rsidRPr="004E5425">
        <w:rPr>
          <w:rFonts w:eastAsia="Times New Roman" w:cstheme="minorHAnsi"/>
          <w:sz w:val="24"/>
          <w:szCs w:val="24"/>
          <w:lang w:eastAsia="en-GB"/>
        </w:rPr>
        <w:t>seeks to:</w:t>
      </w:r>
    </w:p>
    <w:p w:rsidR="004E5425" w:rsidRPr="004E5425" w:rsidRDefault="004E5425" w:rsidP="004E5425">
      <w:pPr>
        <w:numPr>
          <w:ilvl w:val="0"/>
          <w:numId w:val="1"/>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Foster a sense of identity and understanding of historical concepts such as continuity, change, cause, and consequence.</w:t>
      </w:r>
    </w:p>
    <w:p w:rsidR="004E5425" w:rsidRPr="004E5425" w:rsidRDefault="004E5425" w:rsidP="004E5425">
      <w:pPr>
        <w:numPr>
          <w:ilvl w:val="0"/>
          <w:numId w:val="1"/>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Develop critical thinking and analytical skills by examining evidence and interpreting different perspectives.</w:t>
      </w:r>
    </w:p>
    <w:p w:rsidR="004E5425" w:rsidRPr="004E5425" w:rsidRDefault="004E5425" w:rsidP="004E5425">
      <w:pPr>
        <w:numPr>
          <w:ilvl w:val="0"/>
          <w:numId w:val="1"/>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Build a coherent chronological framework to understand the sequence and significance of historical events.</w:t>
      </w:r>
    </w:p>
    <w:p w:rsidR="004E5425" w:rsidRPr="004E5425" w:rsidRDefault="004E5425" w:rsidP="004E5425">
      <w:pPr>
        <w:numPr>
          <w:ilvl w:val="0"/>
          <w:numId w:val="1"/>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Encourage respect for diverse cultures and traditions, cultivating empathy and a global perspective.</w:t>
      </w:r>
    </w:p>
    <w:p w:rsidR="004E5425" w:rsidRDefault="00ED634D"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Children at </w:t>
      </w:r>
      <w:proofErr w:type="spellStart"/>
      <w:r>
        <w:rPr>
          <w:rFonts w:eastAsia="Times New Roman" w:cstheme="minorHAnsi"/>
          <w:sz w:val="24"/>
          <w:szCs w:val="24"/>
          <w:lang w:eastAsia="en-GB"/>
        </w:rPr>
        <w:t>Cumberworth</w:t>
      </w:r>
      <w:proofErr w:type="spellEnd"/>
      <w:r w:rsidR="004E5425" w:rsidRPr="004E5425">
        <w:rPr>
          <w:rFonts w:eastAsia="Times New Roman" w:cstheme="minorHAnsi"/>
          <w:sz w:val="24"/>
          <w:szCs w:val="24"/>
          <w:lang w:eastAsia="en-GB"/>
        </w:rPr>
        <w:t xml:space="preserve"> will have</w:t>
      </w:r>
      <w:r>
        <w:rPr>
          <w:rFonts w:eastAsia="Times New Roman" w:cstheme="minorHAnsi"/>
          <w:sz w:val="24"/>
          <w:szCs w:val="24"/>
          <w:lang w:eastAsia="en-GB"/>
        </w:rPr>
        <w:t xml:space="preserve"> had opportunities to develop</w:t>
      </w:r>
      <w:r w:rsidR="004E5425" w:rsidRPr="004E5425">
        <w:rPr>
          <w:rFonts w:eastAsia="Times New Roman" w:cstheme="minorHAnsi"/>
          <w:sz w:val="24"/>
          <w:szCs w:val="24"/>
          <w:lang w:eastAsia="en-GB"/>
        </w:rPr>
        <w:t xml:space="preserve"> the</w:t>
      </w:r>
      <w:r>
        <w:rPr>
          <w:rFonts w:eastAsia="Times New Roman" w:cstheme="minorHAnsi"/>
          <w:sz w:val="24"/>
          <w:szCs w:val="24"/>
          <w:lang w:eastAsia="en-GB"/>
        </w:rPr>
        <w:t>ir</w:t>
      </w:r>
      <w:r w:rsidR="004E5425" w:rsidRPr="004E5425">
        <w:rPr>
          <w:rFonts w:eastAsia="Times New Roman" w:cstheme="minorHAnsi"/>
          <w:sz w:val="24"/>
          <w:szCs w:val="24"/>
          <w:lang w:eastAsia="en-GB"/>
        </w:rPr>
        <w:t xml:space="preserve"> knowledge, skills, and curiosity to</w:t>
      </w:r>
      <w:r>
        <w:rPr>
          <w:rFonts w:eastAsia="Times New Roman" w:cstheme="minorHAnsi"/>
          <w:sz w:val="24"/>
          <w:szCs w:val="24"/>
          <w:lang w:eastAsia="en-GB"/>
        </w:rPr>
        <w:t xml:space="preserve"> enable them to</w:t>
      </w:r>
      <w:r w:rsidR="004E5425" w:rsidRPr="004E5425">
        <w:rPr>
          <w:rFonts w:eastAsia="Times New Roman" w:cstheme="minorHAnsi"/>
          <w:sz w:val="24"/>
          <w:szCs w:val="24"/>
          <w:lang w:eastAsia="en-GB"/>
        </w:rPr>
        <w:t xml:space="preserve"> continue their historical studies </w:t>
      </w:r>
      <w:r>
        <w:rPr>
          <w:rFonts w:eastAsia="Times New Roman" w:cstheme="minorHAnsi"/>
          <w:sz w:val="24"/>
          <w:szCs w:val="24"/>
          <w:lang w:eastAsia="en-GB"/>
        </w:rPr>
        <w:t>in the next phase of their educational journey. They will be able to</w:t>
      </w:r>
      <w:r w:rsidR="004E5425" w:rsidRPr="004E5425">
        <w:rPr>
          <w:rFonts w:eastAsia="Times New Roman" w:cstheme="minorHAnsi"/>
          <w:sz w:val="24"/>
          <w:szCs w:val="24"/>
          <w:lang w:eastAsia="en-GB"/>
        </w:rPr>
        <w:t xml:space="preserve"> appreciate the relevance of </w:t>
      </w:r>
      <w:r>
        <w:rPr>
          <w:rFonts w:eastAsia="Times New Roman" w:cstheme="minorHAnsi"/>
          <w:sz w:val="24"/>
          <w:szCs w:val="24"/>
          <w:lang w:eastAsia="en-GB"/>
        </w:rPr>
        <w:t xml:space="preserve">history in their everyday lives, value what has happened to bring mankind to where we are now and how what we do today is shaping the future world for our </w:t>
      </w:r>
      <w:r w:rsidR="00466947">
        <w:rPr>
          <w:rFonts w:eastAsia="Times New Roman" w:cstheme="minorHAnsi"/>
          <w:sz w:val="24"/>
          <w:szCs w:val="24"/>
          <w:lang w:eastAsia="en-GB"/>
        </w:rPr>
        <w:t>descendants</w:t>
      </w:r>
      <w:r w:rsidR="0022136A">
        <w:rPr>
          <w:rFonts w:eastAsia="Times New Roman" w:cstheme="minorHAnsi"/>
          <w:sz w:val="24"/>
          <w:szCs w:val="24"/>
          <w:lang w:eastAsia="en-GB"/>
        </w:rPr>
        <w:t>.</w:t>
      </w:r>
    </w:p>
    <w:p w:rsidR="00466947" w:rsidRDefault="00466947" w:rsidP="004E5425">
      <w:pPr>
        <w:spacing w:before="100" w:beforeAutospacing="1" w:after="100" w:afterAutospacing="1" w:line="240" w:lineRule="auto"/>
        <w:rPr>
          <w:rFonts w:eastAsia="Times New Roman" w:cstheme="minorHAnsi"/>
          <w:sz w:val="24"/>
          <w:szCs w:val="24"/>
          <w:lang w:eastAsia="en-GB"/>
        </w:rPr>
      </w:pPr>
      <w:r w:rsidRPr="00466947">
        <w:rPr>
          <w:rFonts w:eastAsia="Times New Roman" w:cstheme="minorHAnsi"/>
          <w:b/>
          <w:i/>
          <w:sz w:val="24"/>
          <w:szCs w:val="24"/>
          <w:u w:val="single"/>
          <w:lang w:eastAsia="en-GB"/>
        </w:rPr>
        <w:t>Implementation</w:t>
      </w:r>
      <w:r>
        <w:rPr>
          <w:rFonts w:eastAsia="Times New Roman" w:cstheme="minorHAnsi"/>
          <w:b/>
          <w:i/>
          <w:sz w:val="24"/>
          <w:szCs w:val="24"/>
          <w:u w:val="single"/>
          <w:lang w:eastAsia="en-GB"/>
        </w:rPr>
        <w:t xml:space="preserve"> </w:t>
      </w:r>
    </w:p>
    <w:p w:rsidR="00466947" w:rsidRDefault="00466947"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At </w:t>
      </w:r>
      <w:proofErr w:type="spellStart"/>
      <w:r>
        <w:rPr>
          <w:rFonts w:eastAsia="Times New Roman" w:cstheme="minorHAnsi"/>
          <w:sz w:val="24"/>
          <w:szCs w:val="24"/>
          <w:lang w:eastAsia="en-GB"/>
        </w:rPr>
        <w:t>Cumberworth</w:t>
      </w:r>
      <w:proofErr w:type="spellEnd"/>
      <w:r>
        <w:rPr>
          <w:rFonts w:eastAsia="Times New Roman" w:cstheme="minorHAnsi"/>
          <w:sz w:val="24"/>
          <w:szCs w:val="24"/>
          <w:lang w:eastAsia="en-GB"/>
        </w:rPr>
        <w:t xml:space="preserve"> School, we strive to develop a whole school culture of curiosity and interest in learning and recognition that what we do today could impact on the future. H</w:t>
      </w:r>
      <w:r w:rsidR="00497C78">
        <w:rPr>
          <w:rFonts w:eastAsia="Times New Roman" w:cstheme="minorHAnsi"/>
          <w:sz w:val="24"/>
          <w:szCs w:val="24"/>
          <w:lang w:eastAsia="en-GB"/>
        </w:rPr>
        <w:t>istory, is a key curriculum area</w:t>
      </w:r>
      <w:r>
        <w:rPr>
          <w:rFonts w:eastAsia="Times New Roman" w:cstheme="minorHAnsi"/>
          <w:sz w:val="24"/>
          <w:szCs w:val="24"/>
          <w:lang w:eastAsia="en-GB"/>
        </w:rPr>
        <w:t xml:space="preserve"> for children to </w:t>
      </w:r>
      <w:r w:rsidR="00497C78">
        <w:rPr>
          <w:rFonts w:eastAsia="Times New Roman" w:cstheme="minorHAnsi"/>
          <w:sz w:val="24"/>
          <w:szCs w:val="24"/>
          <w:lang w:eastAsia="en-GB"/>
        </w:rPr>
        <w:t>develop the</w:t>
      </w:r>
      <w:r>
        <w:rPr>
          <w:rFonts w:eastAsia="Times New Roman" w:cstheme="minorHAnsi"/>
          <w:sz w:val="24"/>
          <w:szCs w:val="24"/>
          <w:lang w:eastAsia="en-GB"/>
        </w:rPr>
        <w:t xml:space="preserve"> understanding of the impact and change events and people can have on the past </w:t>
      </w:r>
      <w:r w:rsidR="00497C78">
        <w:rPr>
          <w:rFonts w:eastAsia="Times New Roman" w:cstheme="minorHAnsi"/>
          <w:sz w:val="24"/>
          <w:szCs w:val="24"/>
          <w:lang w:eastAsia="en-GB"/>
        </w:rPr>
        <w:t xml:space="preserve">(and the present) </w:t>
      </w:r>
      <w:r>
        <w:rPr>
          <w:rFonts w:eastAsia="Times New Roman" w:cstheme="minorHAnsi"/>
          <w:sz w:val="24"/>
          <w:szCs w:val="24"/>
          <w:lang w:eastAsia="en-GB"/>
        </w:rPr>
        <w:t xml:space="preserve">and therefore </w:t>
      </w:r>
      <w:r w:rsidR="00497C78">
        <w:rPr>
          <w:rFonts w:eastAsia="Times New Roman" w:cstheme="minorHAnsi"/>
          <w:sz w:val="24"/>
          <w:szCs w:val="24"/>
          <w:lang w:eastAsia="en-GB"/>
        </w:rPr>
        <w:t>influence</w:t>
      </w:r>
      <w:r>
        <w:rPr>
          <w:rFonts w:eastAsia="Times New Roman" w:cstheme="minorHAnsi"/>
          <w:sz w:val="24"/>
          <w:szCs w:val="24"/>
          <w:lang w:eastAsia="en-GB"/>
        </w:rPr>
        <w:t xml:space="preserve"> the future.</w:t>
      </w:r>
    </w:p>
    <w:p w:rsidR="00497C78" w:rsidRDefault="00497C78"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Due to the split year group classes at </w:t>
      </w:r>
      <w:proofErr w:type="spellStart"/>
      <w:r>
        <w:rPr>
          <w:rFonts w:eastAsia="Times New Roman" w:cstheme="minorHAnsi"/>
          <w:sz w:val="24"/>
          <w:szCs w:val="24"/>
          <w:lang w:eastAsia="en-GB"/>
        </w:rPr>
        <w:t>Cumberworth</w:t>
      </w:r>
      <w:proofErr w:type="spellEnd"/>
      <w:r>
        <w:rPr>
          <w:rFonts w:eastAsia="Times New Roman" w:cstheme="minorHAnsi"/>
          <w:sz w:val="24"/>
          <w:szCs w:val="24"/>
          <w:lang w:eastAsia="en-GB"/>
        </w:rPr>
        <w:t xml:space="preserve"> School, History topics (themes) are scheduled in cycles, rather than designated to year groups.  This rotational approach enables children to gain the widest experience of the history curriculum throughout their time here.</w:t>
      </w:r>
    </w:p>
    <w:p w:rsidR="00497C78" w:rsidRDefault="00497C78"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In EYFS/Y1 there are two cycles A and B which link closely to the two cycles in Key Stage 1 Years 1 and 2 cycles A and B.</w:t>
      </w:r>
    </w:p>
    <w:p w:rsidR="00497C78" w:rsidRDefault="00497C78"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In Key Stage 2 (Years 3, 4 and 5) there are three cycles of historical thematic coverage, cycles A, B and C</w:t>
      </w:r>
      <w:r w:rsidR="00652850">
        <w:rPr>
          <w:rFonts w:eastAsia="Times New Roman" w:cstheme="minorHAnsi"/>
          <w:sz w:val="24"/>
          <w:szCs w:val="24"/>
          <w:lang w:eastAsia="en-GB"/>
        </w:rPr>
        <w:t>.</w:t>
      </w:r>
    </w:p>
    <w:p w:rsidR="00652850" w:rsidRDefault="00652850"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Within each historical topic theme, children develop the skills and understanding central to historical study (how to research, ask and answer questions, use a range of evidence sources (first and second), interpret data, make relationships, recognise similarities and </w:t>
      </w:r>
      <w:r>
        <w:rPr>
          <w:rFonts w:eastAsia="Times New Roman" w:cstheme="minorHAnsi"/>
          <w:sz w:val="24"/>
          <w:szCs w:val="24"/>
          <w:lang w:eastAsia="en-GB"/>
        </w:rPr>
        <w:lastRenderedPageBreak/>
        <w:t>differences, draw conclusions and recognise cause and effect - consequences) alongside learning new facts about the period of time (events, people) being studied.</w:t>
      </w:r>
    </w:p>
    <w:p w:rsidR="00E023F5" w:rsidRDefault="00E023F5"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Lessons include a revision and review of previous learning. This enables children to not only retain important information and skills but see the links to be made between the different periods of time, people and events they study. </w:t>
      </w:r>
    </w:p>
    <w:p w:rsidR="00857FD2" w:rsidRDefault="00857FD2"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Each lesson will also include some questioning throughout (or at the end) to deepen the children’s understanding of their learning.</w:t>
      </w:r>
    </w:p>
    <w:p w:rsidR="00982961" w:rsidRDefault="00F2344E"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Teachers plan and provide a variety of tasks and activities across the lessons, from working with artefacts (or replicas) and other sources of historical evidence to independent research. </w:t>
      </w:r>
    </w:p>
    <w:p w:rsidR="00F2344E" w:rsidRDefault="00F2344E"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Each lesson is very dependent upon the skill, information or </w:t>
      </w:r>
      <w:r w:rsidR="00857FD2">
        <w:rPr>
          <w:rFonts w:eastAsia="Times New Roman" w:cstheme="minorHAnsi"/>
          <w:sz w:val="24"/>
          <w:szCs w:val="24"/>
          <w:lang w:eastAsia="en-GB"/>
        </w:rPr>
        <w:t>element of hist</w:t>
      </w:r>
      <w:r w:rsidR="00982961">
        <w:rPr>
          <w:rFonts w:eastAsia="Times New Roman" w:cstheme="minorHAnsi"/>
          <w:sz w:val="24"/>
          <w:szCs w:val="24"/>
          <w:lang w:eastAsia="en-GB"/>
        </w:rPr>
        <w:t xml:space="preserve">orical study </w:t>
      </w:r>
      <w:r w:rsidR="005E5A35">
        <w:rPr>
          <w:rFonts w:eastAsia="Times New Roman" w:cstheme="minorHAnsi"/>
          <w:sz w:val="24"/>
          <w:szCs w:val="24"/>
          <w:lang w:eastAsia="en-GB"/>
        </w:rPr>
        <w:t xml:space="preserve">being developed </w:t>
      </w:r>
      <w:r w:rsidR="00982961">
        <w:rPr>
          <w:rFonts w:eastAsia="Times New Roman" w:cstheme="minorHAnsi"/>
          <w:sz w:val="24"/>
          <w:szCs w:val="24"/>
          <w:lang w:eastAsia="en-GB"/>
        </w:rPr>
        <w:t xml:space="preserve">which will make the task or activity different from another.  This </w:t>
      </w:r>
      <w:r w:rsidR="00857FD2">
        <w:rPr>
          <w:rFonts w:eastAsia="Times New Roman" w:cstheme="minorHAnsi"/>
          <w:sz w:val="24"/>
          <w:szCs w:val="24"/>
          <w:lang w:eastAsia="en-GB"/>
        </w:rPr>
        <w:t xml:space="preserve">enables </w:t>
      </w:r>
      <w:proofErr w:type="spellStart"/>
      <w:r w:rsidR="00857FD2">
        <w:rPr>
          <w:rFonts w:eastAsia="Times New Roman" w:cstheme="minorHAnsi"/>
          <w:sz w:val="24"/>
          <w:szCs w:val="24"/>
          <w:lang w:eastAsia="en-GB"/>
        </w:rPr>
        <w:t>Cumberworth</w:t>
      </w:r>
      <w:proofErr w:type="spellEnd"/>
      <w:r w:rsidR="00982961">
        <w:rPr>
          <w:rFonts w:eastAsia="Times New Roman" w:cstheme="minorHAnsi"/>
          <w:sz w:val="24"/>
          <w:szCs w:val="24"/>
          <w:lang w:eastAsia="en-GB"/>
        </w:rPr>
        <w:t xml:space="preserve"> School</w:t>
      </w:r>
      <w:r w:rsidR="00857FD2">
        <w:rPr>
          <w:rFonts w:eastAsia="Times New Roman" w:cstheme="minorHAnsi"/>
          <w:sz w:val="24"/>
          <w:szCs w:val="24"/>
          <w:lang w:eastAsia="en-GB"/>
        </w:rPr>
        <w:t xml:space="preserve"> to offer the greatest </w:t>
      </w:r>
      <w:r w:rsidR="00982961">
        <w:rPr>
          <w:rFonts w:eastAsia="Times New Roman" w:cstheme="minorHAnsi"/>
          <w:sz w:val="24"/>
          <w:szCs w:val="24"/>
          <w:lang w:eastAsia="en-GB"/>
        </w:rPr>
        <w:t>variety of learning experiences</w:t>
      </w:r>
      <w:r w:rsidR="00857FD2">
        <w:rPr>
          <w:rFonts w:eastAsia="Times New Roman" w:cstheme="minorHAnsi"/>
          <w:sz w:val="24"/>
          <w:szCs w:val="24"/>
          <w:lang w:eastAsia="en-GB"/>
        </w:rPr>
        <w:t xml:space="preserve"> to stimulate curiosity, interest </w:t>
      </w:r>
      <w:r w:rsidR="00982961">
        <w:rPr>
          <w:rFonts w:eastAsia="Times New Roman" w:cstheme="minorHAnsi"/>
          <w:sz w:val="24"/>
          <w:szCs w:val="24"/>
          <w:lang w:eastAsia="en-GB"/>
        </w:rPr>
        <w:t>and a love of learning</w:t>
      </w:r>
      <w:r w:rsidR="00857FD2">
        <w:rPr>
          <w:rFonts w:eastAsia="Times New Roman" w:cstheme="minorHAnsi"/>
          <w:sz w:val="24"/>
          <w:szCs w:val="24"/>
          <w:lang w:eastAsia="en-GB"/>
        </w:rPr>
        <w:t xml:space="preserve"> in history.</w:t>
      </w:r>
    </w:p>
    <w:p w:rsidR="00F3497C" w:rsidRDefault="00F3497C"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Every child has a History / Geography topic workbook for recording their findings and development of skills.</w:t>
      </w:r>
    </w:p>
    <w:p w:rsidR="00497C78" w:rsidRPr="00466947" w:rsidRDefault="00F3497C"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Wherever possible Teachers look for experiences which can fully immerse the children in their historical learning</w:t>
      </w:r>
      <w:r w:rsidR="006E3576">
        <w:rPr>
          <w:rFonts w:eastAsia="Times New Roman" w:cstheme="minorHAnsi"/>
          <w:sz w:val="24"/>
          <w:szCs w:val="24"/>
          <w:lang w:eastAsia="en-GB"/>
        </w:rPr>
        <w:t xml:space="preserve"> (study) such as having a visitor into school (Viking, Maya Civilisation and Victorian being successful events) or educational visits to museums.</w:t>
      </w:r>
    </w:p>
    <w:p w:rsidR="004E5425" w:rsidRPr="00466947" w:rsidRDefault="004E5425" w:rsidP="004E5425">
      <w:pPr>
        <w:spacing w:before="100" w:beforeAutospacing="1" w:after="100" w:afterAutospacing="1" w:line="240" w:lineRule="auto"/>
        <w:rPr>
          <w:rFonts w:eastAsia="Times New Roman" w:cstheme="minorHAnsi"/>
          <w:i/>
          <w:sz w:val="24"/>
          <w:szCs w:val="24"/>
          <w:u w:val="single"/>
          <w:lang w:eastAsia="en-GB"/>
        </w:rPr>
      </w:pPr>
      <w:r w:rsidRPr="00466947">
        <w:rPr>
          <w:rFonts w:eastAsia="Times New Roman" w:cstheme="minorHAnsi"/>
          <w:b/>
          <w:bCs/>
          <w:i/>
          <w:sz w:val="24"/>
          <w:szCs w:val="24"/>
          <w:u w:val="single"/>
          <w:lang w:eastAsia="en-GB"/>
        </w:rPr>
        <w:t>Impa</w:t>
      </w:r>
      <w:r w:rsidR="00466947" w:rsidRPr="00466947">
        <w:rPr>
          <w:rFonts w:eastAsia="Times New Roman" w:cstheme="minorHAnsi"/>
          <w:b/>
          <w:bCs/>
          <w:i/>
          <w:sz w:val="24"/>
          <w:szCs w:val="24"/>
          <w:u w:val="single"/>
          <w:lang w:eastAsia="en-GB"/>
        </w:rPr>
        <w:t>ct</w:t>
      </w:r>
    </w:p>
    <w:p w:rsidR="004E5425" w:rsidRPr="004E5425" w:rsidRDefault="00AC1E01" w:rsidP="004E5425">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The</w:t>
      </w:r>
      <w:r w:rsidR="004E5425" w:rsidRPr="004E5425">
        <w:rPr>
          <w:rFonts w:eastAsia="Times New Roman" w:cstheme="minorHAnsi"/>
          <w:sz w:val="24"/>
          <w:szCs w:val="24"/>
          <w:lang w:eastAsia="en-GB"/>
        </w:rPr>
        <w:t xml:space="preserve"> history curriculum </w:t>
      </w:r>
      <w:r>
        <w:rPr>
          <w:rFonts w:eastAsia="Times New Roman" w:cstheme="minorHAnsi"/>
          <w:sz w:val="24"/>
          <w:szCs w:val="24"/>
          <w:lang w:eastAsia="en-GB"/>
        </w:rPr>
        <w:t xml:space="preserve">at </w:t>
      </w:r>
      <w:proofErr w:type="spellStart"/>
      <w:r>
        <w:rPr>
          <w:rFonts w:eastAsia="Times New Roman" w:cstheme="minorHAnsi"/>
          <w:sz w:val="24"/>
          <w:szCs w:val="24"/>
          <w:lang w:eastAsia="en-GB"/>
        </w:rPr>
        <w:t>Cumberworth</w:t>
      </w:r>
      <w:proofErr w:type="spellEnd"/>
      <w:r>
        <w:rPr>
          <w:rFonts w:eastAsia="Times New Roman" w:cstheme="minorHAnsi"/>
          <w:sz w:val="24"/>
          <w:szCs w:val="24"/>
          <w:lang w:eastAsia="en-GB"/>
        </w:rPr>
        <w:t xml:space="preserve"> </w:t>
      </w:r>
      <w:bookmarkStart w:id="0" w:name="_GoBack"/>
      <w:bookmarkEnd w:id="0"/>
      <w:r w:rsidR="004E5425" w:rsidRPr="004E5425">
        <w:rPr>
          <w:rFonts w:eastAsia="Times New Roman" w:cstheme="minorHAnsi"/>
          <w:sz w:val="24"/>
          <w:szCs w:val="24"/>
          <w:lang w:eastAsia="en-GB"/>
        </w:rPr>
        <w:t>equips students with a strong foundation of historical knowledge and skills that extend beyond the classroom. By fostering curiosity and a critical understanding of the past, pupils develop an appreciation of how historical events and people have shaped the world they live in today.</w:t>
      </w:r>
    </w:p>
    <w:p w:rsidR="004E5425" w:rsidRPr="004E5425" w:rsidRDefault="004E5425" w:rsidP="004E5425">
      <w:p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sz w:val="24"/>
          <w:szCs w:val="24"/>
          <w:lang w:eastAsia="en-GB"/>
        </w:rPr>
        <w:t>The curriculum’s impact is demonstrated through:</w:t>
      </w:r>
    </w:p>
    <w:p w:rsidR="004E5425" w:rsidRPr="004E5425" w:rsidRDefault="004E5425" w:rsidP="004E5425">
      <w:pPr>
        <w:numPr>
          <w:ilvl w:val="0"/>
          <w:numId w:val="2"/>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b/>
          <w:bCs/>
          <w:sz w:val="24"/>
          <w:szCs w:val="24"/>
          <w:lang w:eastAsia="en-GB"/>
        </w:rPr>
        <w:t>Knowledge Retention:</w:t>
      </w:r>
      <w:r w:rsidRPr="004E5425">
        <w:rPr>
          <w:rFonts w:eastAsia="Times New Roman" w:cstheme="minorHAnsi"/>
          <w:sz w:val="24"/>
          <w:szCs w:val="24"/>
          <w:lang w:eastAsia="en-GB"/>
        </w:rPr>
        <w:t xml:space="preserve"> Pupils can recall significant historical events, figures, and timelines, building a coherent understanding of the past.</w:t>
      </w:r>
    </w:p>
    <w:p w:rsidR="004E5425" w:rsidRPr="004E5425" w:rsidRDefault="004E5425" w:rsidP="004E5425">
      <w:pPr>
        <w:numPr>
          <w:ilvl w:val="0"/>
          <w:numId w:val="2"/>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b/>
          <w:bCs/>
          <w:sz w:val="24"/>
          <w:szCs w:val="24"/>
          <w:lang w:eastAsia="en-GB"/>
        </w:rPr>
        <w:t>Skill Development:</w:t>
      </w:r>
      <w:r w:rsidRPr="004E5425">
        <w:rPr>
          <w:rFonts w:eastAsia="Times New Roman" w:cstheme="minorHAnsi"/>
          <w:sz w:val="24"/>
          <w:szCs w:val="24"/>
          <w:lang w:eastAsia="en-GB"/>
        </w:rPr>
        <w:t xml:space="preserve"> Children apply critical thinking, evaluate evidence, and articulate informed perspectives on historical topics.</w:t>
      </w:r>
    </w:p>
    <w:p w:rsidR="004E5425" w:rsidRPr="004E5425" w:rsidRDefault="004E5425" w:rsidP="004E5425">
      <w:pPr>
        <w:numPr>
          <w:ilvl w:val="0"/>
          <w:numId w:val="2"/>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b/>
          <w:bCs/>
          <w:sz w:val="24"/>
          <w:szCs w:val="24"/>
          <w:lang w:eastAsia="en-GB"/>
        </w:rPr>
        <w:t>Cultural Awareness:</w:t>
      </w:r>
      <w:r w:rsidRPr="004E5425">
        <w:rPr>
          <w:rFonts w:eastAsia="Times New Roman" w:cstheme="minorHAnsi"/>
          <w:sz w:val="24"/>
          <w:szCs w:val="24"/>
          <w:lang w:eastAsia="en-GB"/>
        </w:rPr>
        <w:t xml:space="preserve"> Pupils gain a deep respect for diverse cultures, traditions, and perspectives, fostering empathy and global citizenship.</w:t>
      </w:r>
    </w:p>
    <w:p w:rsidR="004E5425" w:rsidRPr="004E5425" w:rsidRDefault="004E5425" w:rsidP="004E5425">
      <w:pPr>
        <w:numPr>
          <w:ilvl w:val="0"/>
          <w:numId w:val="2"/>
        </w:numPr>
        <w:spacing w:before="100" w:beforeAutospacing="1" w:after="100" w:afterAutospacing="1" w:line="240" w:lineRule="auto"/>
        <w:rPr>
          <w:rFonts w:eastAsia="Times New Roman" w:cstheme="minorHAnsi"/>
          <w:sz w:val="24"/>
          <w:szCs w:val="24"/>
          <w:lang w:eastAsia="en-GB"/>
        </w:rPr>
      </w:pPr>
      <w:r w:rsidRPr="004E5425">
        <w:rPr>
          <w:rFonts w:eastAsia="Times New Roman" w:cstheme="minorHAnsi"/>
          <w:b/>
          <w:bCs/>
          <w:sz w:val="24"/>
          <w:szCs w:val="24"/>
          <w:lang w:eastAsia="en-GB"/>
        </w:rPr>
        <w:t>Engagement and Enthusiasm:</w:t>
      </w:r>
      <w:r w:rsidRPr="004E5425">
        <w:rPr>
          <w:rFonts w:eastAsia="Times New Roman" w:cstheme="minorHAnsi"/>
          <w:sz w:val="24"/>
          <w:szCs w:val="24"/>
          <w:lang w:eastAsia="en-GB"/>
        </w:rPr>
        <w:t xml:space="preserve"> Learners show excitement about exploring history, demonstrated through their participation, inquiry, and creativity.</w:t>
      </w:r>
    </w:p>
    <w:p w:rsidR="00762CF7" w:rsidRPr="00AC6E72" w:rsidRDefault="005E5A35" w:rsidP="00AC6E72">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t xml:space="preserve">When the children leave </w:t>
      </w:r>
      <w:proofErr w:type="spellStart"/>
      <w:r>
        <w:rPr>
          <w:rFonts w:eastAsia="Times New Roman" w:cstheme="minorHAnsi"/>
          <w:sz w:val="24"/>
          <w:szCs w:val="24"/>
          <w:lang w:eastAsia="en-GB"/>
        </w:rPr>
        <w:t>Cumberworth</w:t>
      </w:r>
      <w:proofErr w:type="spellEnd"/>
      <w:r>
        <w:rPr>
          <w:rFonts w:eastAsia="Times New Roman" w:cstheme="minorHAnsi"/>
          <w:sz w:val="24"/>
          <w:szCs w:val="24"/>
          <w:lang w:eastAsia="en-GB"/>
        </w:rPr>
        <w:t xml:space="preserve"> S</w:t>
      </w:r>
      <w:r w:rsidR="004E5425" w:rsidRPr="004E5425">
        <w:rPr>
          <w:rFonts w:eastAsia="Times New Roman" w:cstheme="minorHAnsi"/>
          <w:sz w:val="24"/>
          <w:szCs w:val="24"/>
          <w:lang w:eastAsia="en-GB"/>
        </w:rPr>
        <w:t xml:space="preserve">chool </w:t>
      </w:r>
      <w:r>
        <w:rPr>
          <w:rFonts w:eastAsia="Times New Roman" w:cstheme="minorHAnsi"/>
          <w:sz w:val="24"/>
          <w:szCs w:val="24"/>
          <w:lang w:eastAsia="en-GB"/>
        </w:rPr>
        <w:t xml:space="preserve">they will have had the opportunity to develop </w:t>
      </w:r>
      <w:r w:rsidR="004E5425" w:rsidRPr="004E5425">
        <w:rPr>
          <w:rFonts w:eastAsia="Times New Roman" w:cstheme="minorHAnsi"/>
          <w:sz w:val="24"/>
          <w:szCs w:val="24"/>
          <w:lang w:eastAsia="en-GB"/>
        </w:rPr>
        <w:t>a sense of identity, a better understanding of their place in the world, and the curiosity to continue exploring history in</w:t>
      </w:r>
      <w:r>
        <w:rPr>
          <w:rFonts w:eastAsia="Times New Roman" w:cstheme="minorHAnsi"/>
          <w:sz w:val="24"/>
          <w:szCs w:val="24"/>
          <w:lang w:eastAsia="en-GB"/>
        </w:rPr>
        <w:t xml:space="preserve"> their future and have the skills, knowledge and understanding to build upon in the next phase of their learning in History.</w:t>
      </w:r>
      <w:r w:rsidR="004E5425" w:rsidRPr="004E5425">
        <w:rPr>
          <w:rFonts w:ascii="Arial" w:eastAsia="Times New Roman" w:hAnsi="Arial" w:cs="Arial"/>
          <w:vanish/>
          <w:sz w:val="16"/>
          <w:szCs w:val="16"/>
          <w:lang w:eastAsia="en-GB"/>
        </w:rPr>
        <w:t>Top of FormBottom of Form</w:t>
      </w:r>
    </w:p>
    <w:sectPr w:rsidR="00762CF7" w:rsidRPr="00AC6E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8C5FA9"/>
    <w:multiLevelType w:val="multilevel"/>
    <w:tmpl w:val="582E5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81603E"/>
    <w:multiLevelType w:val="multilevel"/>
    <w:tmpl w:val="E8686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425"/>
    <w:rsid w:val="000B256A"/>
    <w:rsid w:val="0022136A"/>
    <w:rsid w:val="00292776"/>
    <w:rsid w:val="00466947"/>
    <w:rsid w:val="00497C78"/>
    <w:rsid w:val="004E5425"/>
    <w:rsid w:val="005E5A35"/>
    <w:rsid w:val="0063227E"/>
    <w:rsid w:val="00652850"/>
    <w:rsid w:val="006E3576"/>
    <w:rsid w:val="00857FD2"/>
    <w:rsid w:val="00982961"/>
    <w:rsid w:val="00AC1E01"/>
    <w:rsid w:val="00AC378F"/>
    <w:rsid w:val="00AC6E72"/>
    <w:rsid w:val="00E023F5"/>
    <w:rsid w:val="00ED634D"/>
    <w:rsid w:val="00F2344E"/>
    <w:rsid w:val="00F3497C"/>
    <w:rsid w:val="00F764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47ABA"/>
  <w15:chartTrackingRefBased/>
  <w15:docId w15:val="{3780AC4F-9DDD-4510-8EDE-8551B020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0812611">
      <w:bodyDiv w:val="1"/>
      <w:marLeft w:val="0"/>
      <w:marRight w:val="0"/>
      <w:marTop w:val="0"/>
      <w:marBottom w:val="0"/>
      <w:divBdr>
        <w:top w:val="none" w:sz="0" w:space="0" w:color="auto"/>
        <w:left w:val="none" w:sz="0" w:space="0" w:color="auto"/>
        <w:bottom w:val="none" w:sz="0" w:space="0" w:color="auto"/>
        <w:right w:val="none" w:sz="0" w:space="0" w:color="auto"/>
      </w:divBdr>
      <w:divsChild>
        <w:div w:id="346442034">
          <w:marLeft w:val="0"/>
          <w:marRight w:val="0"/>
          <w:marTop w:val="0"/>
          <w:marBottom w:val="0"/>
          <w:divBdr>
            <w:top w:val="none" w:sz="0" w:space="0" w:color="auto"/>
            <w:left w:val="none" w:sz="0" w:space="0" w:color="auto"/>
            <w:bottom w:val="none" w:sz="0" w:space="0" w:color="auto"/>
            <w:right w:val="none" w:sz="0" w:space="0" w:color="auto"/>
          </w:divBdr>
          <w:divsChild>
            <w:div w:id="2086410075">
              <w:marLeft w:val="0"/>
              <w:marRight w:val="0"/>
              <w:marTop w:val="0"/>
              <w:marBottom w:val="0"/>
              <w:divBdr>
                <w:top w:val="none" w:sz="0" w:space="0" w:color="auto"/>
                <w:left w:val="none" w:sz="0" w:space="0" w:color="auto"/>
                <w:bottom w:val="none" w:sz="0" w:space="0" w:color="auto"/>
                <w:right w:val="none" w:sz="0" w:space="0" w:color="auto"/>
              </w:divBdr>
              <w:divsChild>
                <w:div w:id="111634876">
                  <w:marLeft w:val="0"/>
                  <w:marRight w:val="0"/>
                  <w:marTop w:val="0"/>
                  <w:marBottom w:val="0"/>
                  <w:divBdr>
                    <w:top w:val="none" w:sz="0" w:space="0" w:color="auto"/>
                    <w:left w:val="none" w:sz="0" w:space="0" w:color="auto"/>
                    <w:bottom w:val="none" w:sz="0" w:space="0" w:color="auto"/>
                    <w:right w:val="none" w:sz="0" w:space="0" w:color="auto"/>
                  </w:divBdr>
                  <w:divsChild>
                    <w:div w:id="113526022">
                      <w:marLeft w:val="0"/>
                      <w:marRight w:val="0"/>
                      <w:marTop w:val="0"/>
                      <w:marBottom w:val="0"/>
                      <w:divBdr>
                        <w:top w:val="none" w:sz="0" w:space="0" w:color="auto"/>
                        <w:left w:val="none" w:sz="0" w:space="0" w:color="auto"/>
                        <w:bottom w:val="none" w:sz="0" w:space="0" w:color="auto"/>
                        <w:right w:val="none" w:sz="0" w:space="0" w:color="auto"/>
                      </w:divBdr>
                      <w:divsChild>
                        <w:div w:id="1487818378">
                          <w:marLeft w:val="0"/>
                          <w:marRight w:val="0"/>
                          <w:marTop w:val="0"/>
                          <w:marBottom w:val="0"/>
                          <w:divBdr>
                            <w:top w:val="none" w:sz="0" w:space="0" w:color="auto"/>
                            <w:left w:val="none" w:sz="0" w:space="0" w:color="auto"/>
                            <w:bottom w:val="none" w:sz="0" w:space="0" w:color="auto"/>
                            <w:right w:val="none" w:sz="0" w:space="0" w:color="auto"/>
                          </w:divBdr>
                          <w:divsChild>
                            <w:div w:id="1975521627">
                              <w:marLeft w:val="0"/>
                              <w:marRight w:val="0"/>
                              <w:marTop w:val="0"/>
                              <w:marBottom w:val="0"/>
                              <w:divBdr>
                                <w:top w:val="none" w:sz="0" w:space="0" w:color="auto"/>
                                <w:left w:val="none" w:sz="0" w:space="0" w:color="auto"/>
                                <w:bottom w:val="none" w:sz="0" w:space="0" w:color="auto"/>
                                <w:right w:val="none" w:sz="0" w:space="0" w:color="auto"/>
                              </w:divBdr>
                              <w:divsChild>
                                <w:div w:id="1412775897">
                                  <w:marLeft w:val="0"/>
                                  <w:marRight w:val="0"/>
                                  <w:marTop w:val="0"/>
                                  <w:marBottom w:val="0"/>
                                  <w:divBdr>
                                    <w:top w:val="none" w:sz="0" w:space="0" w:color="auto"/>
                                    <w:left w:val="none" w:sz="0" w:space="0" w:color="auto"/>
                                    <w:bottom w:val="none" w:sz="0" w:space="0" w:color="auto"/>
                                    <w:right w:val="none" w:sz="0" w:space="0" w:color="auto"/>
                                  </w:divBdr>
                                  <w:divsChild>
                                    <w:div w:id="6762345">
                                      <w:marLeft w:val="0"/>
                                      <w:marRight w:val="0"/>
                                      <w:marTop w:val="0"/>
                                      <w:marBottom w:val="0"/>
                                      <w:divBdr>
                                        <w:top w:val="none" w:sz="0" w:space="0" w:color="auto"/>
                                        <w:left w:val="none" w:sz="0" w:space="0" w:color="auto"/>
                                        <w:bottom w:val="none" w:sz="0" w:space="0" w:color="auto"/>
                                        <w:right w:val="none" w:sz="0" w:space="0" w:color="auto"/>
                                      </w:divBdr>
                                      <w:divsChild>
                                        <w:div w:id="1069310609">
                                          <w:marLeft w:val="0"/>
                                          <w:marRight w:val="0"/>
                                          <w:marTop w:val="0"/>
                                          <w:marBottom w:val="0"/>
                                          <w:divBdr>
                                            <w:top w:val="none" w:sz="0" w:space="0" w:color="auto"/>
                                            <w:left w:val="none" w:sz="0" w:space="0" w:color="auto"/>
                                            <w:bottom w:val="none" w:sz="0" w:space="0" w:color="auto"/>
                                            <w:right w:val="none" w:sz="0" w:space="0" w:color="auto"/>
                                          </w:divBdr>
                                          <w:divsChild>
                                            <w:div w:id="86914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4675111">
                          <w:marLeft w:val="0"/>
                          <w:marRight w:val="0"/>
                          <w:marTop w:val="0"/>
                          <w:marBottom w:val="0"/>
                          <w:divBdr>
                            <w:top w:val="none" w:sz="0" w:space="0" w:color="auto"/>
                            <w:left w:val="none" w:sz="0" w:space="0" w:color="auto"/>
                            <w:bottom w:val="none" w:sz="0" w:space="0" w:color="auto"/>
                            <w:right w:val="none" w:sz="0" w:space="0" w:color="auto"/>
                          </w:divBdr>
                          <w:divsChild>
                            <w:div w:id="726562762">
                              <w:marLeft w:val="0"/>
                              <w:marRight w:val="0"/>
                              <w:marTop w:val="0"/>
                              <w:marBottom w:val="0"/>
                              <w:divBdr>
                                <w:top w:val="none" w:sz="0" w:space="0" w:color="auto"/>
                                <w:left w:val="none" w:sz="0" w:space="0" w:color="auto"/>
                                <w:bottom w:val="none" w:sz="0" w:space="0" w:color="auto"/>
                                <w:right w:val="none" w:sz="0" w:space="0" w:color="auto"/>
                              </w:divBdr>
                              <w:divsChild>
                                <w:div w:id="639044196">
                                  <w:marLeft w:val="0"/>
                                  <w:marRight w:val="0"/>
                                  <w:marTop w:val="0"/>
                                  <w:marBottom w:val="0"/>
                                  <w:divBdr>
                                    <w:top w:val="none" w:sz="0" w:space="0" w:color="auto"/>
                                    <w:left w:val="none" w:sz="0" w:space="0" w:color="auto"/>
                                    <w:bottom w:val="none" w:sz="0" w:space="0" w:color="auto"/>
                                    <w:right w:val="none" w:sz="0" w:space="0" w:color="auto"/>
                                  </w:divBdr>
                                  <w:divsChild>
                                    <w:div w:id="1524897291">
                                      <w:marLeft w:val="0"/>
                                      <w:marRight w:val="0"/>
                                      <w:marTop w:val="0"/>
                                      <w:marBottom w:val="0"/>
                                      <w:divBdr>
                                        <w:top w:val="none" w:sz="0" w:space="0" w:color="auto"/>
                                        <w:left w:val="none" w:sz="0" w:space="0" w:color="auto"/>
                                        <w:bottom w:val="none" w:sz="0" w:space="0" w:color="auto"/>
                                        <w:right w:val="none" w:sz="0" w:space="0" w:color="auto"/>
                                      </w:divBdr>
                                      <w:divsChild>
                                        <w:div w:id="110711990">
                                          <w:marLeft w:val="0"/>
                                          <w:marRight w:val="0"/>
                                          <w:marTop w:val="0"/>
                                          <w:marBottom w:val="0"/>
                                          <w:divBdr>
                                            <w:top w:val="none" w:sz="0" w:space="0" w:color="auto"/>
                                            <w:left w:val="none" w:sz="0" w:space="0" w:color="auto"/>
                                            <w:bottom w:val="none" w:sz="0" w:space="0" w:color="auto"/>
                                            <w:right w:val="none" w:sz="0" w:space="0" w:color="auto"/>
                                          </w:divBdr>
                                          <w:divsChild>
                                            <w:div w:id="695426965">
                                              <w:marLeft w:val="0"/>
                                              <w:marRight w:val="0"/>
                                              <w:marTop w:val="0"/>
                                              <w:marBottom w:val="0"/>
                                              <w:divBdr>
                                                <w:top w:val="none" w:sz="0" w:space="0" w:color="auto"/>
                                                <w:left w:val="none" w:sz="0" w:space="0" w:color="auto"/>
                                                <w:bottom w:val="none" w:sz="0" w:space="0" w:color="auto"/>
                                                <w:right w:val="none" w:sz="0" w:space="0" w:color="auto"/>
                                              </w:divBdr>
                                              <w:divsChild>
                                                <w:div w:id="55319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3994195">
                          <w:marLeft w:val="0"/>
                          <w:marRight w:val="0"/>
                          <w:marTop w:val="0"/>
                          <w:marBottom w:val="0"/>
                          <w:divBdr>
                            <w:top w:val="none" w:sz="0" w:space="0" w:color="auto"/>
                            <w:left w:val="none" w:sz="0" w:space="0" w:color="auto"/>
                            <w:bottom w:val="none" w:sz="0" w:space="0" w:color="auto"/>
                            <w:right w:val="none" w:sz="0" w:space="0" w:color="auto"/>
                          </w:divBdr>
                          <w:divsChild>
                            <w:div w:id="487135941">
                              <w:marLeft w:val="0"/>
                              <w:marRight w:val="0"/>
                              <w:marTop w:val="0"/>
                              <w:marBottom w:val="0"/>
                              <w:divBdr>
                                <w:top w:val="none" w:sz="0" w:space="0" w:color="auto"/>
                                <w:left w:val="none" w:sz="0" w:space="0" w:color="auto"/>
                                <w:bottom w:val="none" w:sz="0" w:space="0" w:color="auto"/>
                                <w:right w:val="none" w:sz="0" w:space="0" w:color="auto"/>
                              </w:divBdr>
                              <w:divsChild>
                                <w:div w:id="1555198945">
                                  <w:marLeft w:val="0"/>
                                  <w:marRight w:val="0"/>
                                  <w:marTop w:val="0"/>
                                  <w:marBottom w:val="0"/>
                                  <w:divBdr>
                                    <w:top w:val="none" w:sz="0" w:space="0" w:color="auto"/>
                                    <w:left w:val="none" w:sz="0" w:space="0" w:color="auto"/>
                                    <w:bottom w:val="none" w:sz="0" w:space="0" w:color="auto"/>
                                    <w:right w:val="none" w:sz="0" w:space="0" w:color="auto"/>
                                  </w:divBdr>
                                  <w:divsChild>
                                    <w:div w:id="623923188">
                                      <w:marLeft w:val="0"/>
                                      <w:marRight w:val="0"/>
                                      <w:marTop w:val="0"/>
                                      <w:marBottom w:val="0"/>
                                      <w:divBdr>
                                        <w:top w:val="none" w:sz="0" w:space="0" w:color="auto"/>
                                        <w:left w:val="none" w:sz="0" w:space="0" w:color="auto"/>
                                        <w:bottom w:val="none" w:sz="0" w:space="0" w:color="auto"/>
                                        <w:right w:val="none" w:sz="0" w:space="0" w:color="auto"/>
                                      </w:divBdr>
                                      <w:divsChild>
                                        <w:div w:id="808018598">
                                          <w:marLeft w:val="0"/>
                                          <w:marRight w:val="0"/>
                                          <w:marTop w:val="0"/>
                                          <w:marBottom w:val="0"/>
                                          <w:divBdr>
                                            <w:top w:val="none" w:sz="0" w:space="0" w:color="auto"/>
                                            <w:left w:val="none" w:sz="0" w:space="0" w:color="auto"/>
                                            <w:bottom w:val="none" w:sz="0" w:space="0" w:color="auto"/>
                                            <w:right w:val="none" w:sz="0" w:space="0" w:color="auto"/>
                                          </w:divBdr>
                                          <w:divsChild>
                                            <w:div w:id="134902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034646">
          <w:marLeft w:val="0"/>
          <w:marRight w:val="0"/>
          <w:marTop w:val="0"/>
          <w:marBottom w:val="0"/>
          <w:divBdr>
            <w:top w:val="none" w:sz="0" w:space="0" w:color="auto"/>
            <w:left w:val="none" w:sz="0" w:space="0" w:color="auto"/>
            <w:bottom w:val="none" w:sz="0" w:space="0" w:color="auto"/>
            <w:right w:val="none" w:sz="0" w:space="0" w:color="auto"/>
          </w:divBdr>
          <w:divsChild>
            <w:div w:id="1747141238">
              <w:marLeft w:val="0"/>
              <w:marRight w:val="0"/>
              <w:marTop w:val="0"/>
              <w:marBottom w:val="0"/>
              <w:divBdr>
                <w:top w:val="none" w:sz="0" w:space="0" w:color="auto"/>
                <w:left w:val="none" w:sz="0" w:space="0" w:color="auto"/>
                <w:bottom w:val="none" w:sz="0" w:space="0" w:color="auto"/>
                <w:right w:val="none" w:sz="0" w:space="0" w:color="auto"/>
              </w:divBdr>
              <w:divsChild>
                <w:div w:id="1851916698">
                  <w:marLeft w:val="0"/>
                  <w:marRight w:val="0"/>
                  <w:marTop w:val="0"/>
                  <w:marBottom w:val="0"/>
                  <w:divBdr>
                    <w:top w:val="none" w:sz="0" w:space="0" w:color="auto"/>
                    <w:left w:val="none" w:sz="0" w:space="0" w:color="auto"/>
                    <w:bottom w:val="none" w:sz="0" w:space="0" w:color="auto"/>
                    <w:right w:val="none" w:sz="0" w:space="0" w:color="auto"/>
                  </w:divBdr>
                  <w:divsChild>
                    <w:div w:id="928387756">
                      <w:marLeft w:val="0"/>
                      <w:marRight w:val="0"/>
                      <w:marTop w:val="0"/>
                      <w:marBottom w:val="0"/>
                      <w:divBdr>
                        <w:top w:val="none" w:sz="0" w:space="0" w:color="auto"/>
                        <w:left w:val="none" w:sz="0" w:space="0" w:color="auto"/>
                        <w:bottom w:val="none" w:sz="0" w:space="0" w:color="auto"/>
                        <w:right w:val="none" w:sz="0" w:space="0" w:color="auto"/>
                      </w:divBdr>
                      <w:divsChild>
                        <w:div w:id="1860659959">
                          <w:marLeft w:val="0"/>
                          <w:marRight w:val="0"/>
                          <w:marTop w:val="0"/>
                          <w:marBottom w:val="0"/>
                          <w:divBdr>
                            <w:top w:val="none" w:sz="0" w:space="0" w:color="auto"/>
                            <w:left w:val="none" w:sz="0" w:space="0" w:color="auto"/>
                            <w:bottom w:val="none" w:sz="0" w:space="0" w:color="auto"/>
                            <w:right w:val="none" w:sz="0" w:space="0" w:color="auto"/>
                          </w:divBdr>
                          <w:divsChild>
                            <w:div w:id="1743142549">
                              <w:marLeft w:val="0"/>
                              <w:marRight w:val="0"/>
                              <w:marTop w:val="0"/>
                              <w:marBottom w:val="0"/>
                              <w:divBdr>
                                <w:top w:val="none" w:sz="0" w:space="0" w:color="auto"/>
                                <w:left w:val="none" w:sz="0" w:space="0" w:color="auto"/>
                                <w:bottom w:val="none" w:sz="0" w:space="0" w:color="auto"/>
                                <w:right w:val="none" w:sz="0" w:space="0" w:color="auto"/>
                              </w:divBdr>
                              <w:divsChild>
                                <w:div w:id="1406031083">
                                  <w:marLeft w:val="0"/>
                                  <w:marRight w:val="0"/>
                                  <w:marTop w:val="0"/>
                                  <w:marBottom w:val="0"/>
                                  <w:divBdr>
                                    <w:top w:val="none" w:sz="0" w:space="0" w:color="auto"/>
                                    <w:left w:val="none" w:sz="0" w:space="0" w:color="auto"/>
                                    <w:bottom w:val="none" w:sz="0" w:space="0" w:color="auto"/>
                                    <w:right w:val="none" w:sz="0" w:space="0" w:color="auto"/>
                                  </w:divBdr>
                                  <w:divsChild>
                                    <w:div w:id="1822310730">
                                      <w:marLeft w:val="0"/>
                                      <w:marRight w:val="0"/>
                                      <w:marTop w:val="0"/>
                                      <w:marBottom w:val="0"/>
                                      <w:divBdr>
                                        <w:top w:val="none" w:sz="0" w:space="0" w:color="auto"/>
                                        <w:left w:val="none" w:sz="0" w:space="0" w:color="auto"/>
                                        <w:bottom w:val="none" w:sz="0" w:space="0" w:color="auto"/>
                                        <w:right w:val="none" w:sz="0" w:space="0" w:color="auto"/>
                                      </w:divBdr>
                                      <w:divsChild>
                                        <w:div w:id="887685850">
                                          <w:marLeft w:val="0"/>
                                          <w:marRight w:val="0"/>
                                          <w:marTop w:val="0"/>
                                          <w:marBottom w:val="0"/>
                                          <w:divBdr>
                                            <w:top w:val="none" w:sz="0" w:space="0" w:color="auto"/>
                                            <w:left w:val="none" w:sz="0" w:space="0" w:color="auto"/>
                                            <w:bottom w:val="none" w:sz="0" w:space="0" w:color="auto"/>
                                            <w:right w:val="none" w:sz="0" w:space="0" w:color="auto"/>
                                          </w:divBdr>
                                          <w:divsChild>
                                            <w:div w:id="35045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759</Words>
  <Characters>4329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Eason</dc:creator>
  <cp:keywords/>
  <dc:description/>
  <cp:lastModifiedBy>Jenni Eason</cp:lastModifiedBy>
  <cp:revision>14</cp:revision>
  <dcterms:created xsi:type="dcterms:W3CDTF">2025-09-16T09:38:00Z</dcterms:created>
  <dcterms:modified xsi:type="dcterms:W3CDTF">2025-09-16T10:56:00Z</dcterms:modified>
</cp:coreProperties>
</file>