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D542C" w14:textId="3AC56C3C" w:rsidR="004727E7" w:rsidRDefault="004727E7">
      <w:r>
        <w:t xml:space="preserve"> </w:t>
      </w:r>
    </w:p>
    <w:p w14:paraId="0D43280F" w14:textId="3631C9B0" w:rsidR="004727E7" w:rsidRDefault="004727E7"/>
    <w:p w14:paraId="7E5F412C" w14:textId="6EB4A24A" w:rsidR="004727E7" w:rsidRDefault="004727E7"/>
    <w:p w14:paraId="61B7C492" w14:textId="77777777" w:rsidR="004727E7" w:rsidRDefault="004727E7"/>
    <w:p w14:paraId="3F1D22A5" w14:textId="77777777" w:rsidR="004727E7" w:rsidRDefault="004727E7"/>
    <w:p w14:paraId="77BCD8EC" w14:textId="77777777" w:rsidR="004727E7" w:rsidRDefault="004727E7"/>
    <w:p w14:paraId="3FE3CECB" w14:textId="77777777" w:rsidR="004727E7" w:rsidRDefault="004727E7"/>
    <w:p w14:paraId="72EC2590" w14:textId="77777777" w:rsidR="004727E7" w:rsidRDefault="004727E7"/>
    <w:p w14:paraId="46AA4764" w14:textId="77777777" w:rsidR="004727E7" w:rsidRDefault="004727E7"/>
    <w:p w14:paraId="42CE4C3F" w14:textId="77777777" w:rsidR="004727E7" w:rsidRDefault="004727E7"/>
    <w:p w14:paraId="394488DF" w14:textId="77777777" w:rsidR="004727E7" w:rsidRDefault="004727E7"/>
    <w:p w14:paraId="5CE1202E" w14:textId="77777777" w:rsidR="004727E7" w:rsidRDefault="004727E7"/>
    <w:p w14:paraId="6498AE37" w14:textId="77777777" w:rsidR="004727E7" w:rsidRDefault="004727E7"/>
    <w:p w14:paraId="1EDC957B" w14:textId="4F6AB5D7" w:rsidR="004727E7" w:rsidRPr="005E6973" w:rsidRDefault="004727E7" w:rsidP="00FE1D19">
      <w:pPr>
        <w:spacing w:after="0"/>
        <w:jc w:val="center"/>
        <w:rPr>
          <w:rFonts w:ascii="SassoonPrimaryInfant" w:eastAsiaTheme="minorEastAsia" w:hAnsi="SassoonPrimaryInfant"/>
          <w:b/>
          <w:bCs/>
          <w:sz w:val="92"/>
          <w:szCs w:val="92"/>
        </w:rPr>
      </w:pPr>
      <w:r w:rsidRPr="005E6973">
        <w:rPr>
          <w:rFonts w:ascii="SassoonPrimaryInfant" w:eastAsiaTheme="minorEastAsia" w:hAnsi="SassoonPrimaryInfant"/>
          <w:b/>
          <w:bCs/>
          <w:sz w:val="92"/>
          <w:szCs w:val="92"/>
        </w:rPr>
        <w:t>SEND Information Report</w:t>
      </w:r>
    </w:p>
    <w:p w14:paraId="70ABE208" w14:textId="77777777" w:rsidR="004727E7" w:rsidRDefault="004727E7" w:rsidP="670712E9">
      <w:pPr>
        <w:rPr>
          <w:rFonts w:eastAsiaTheme="minorEastAsia"/>
        </w:rPr>
      </w:pPr>
    </w:p>
    <w:p w14:paraId="6FAA6713" w14:textId="77777777" w:rsidR="004727E7" w:rsidRDefault="004727E7" w:rsidP="670712E9">
      <w:pPr>
        <w:rPr>
          <w:rFonts w:eastAsiaTheme="minorEastAsia"/>
        </w:rPr>
      </w:pPr>
    </w:p>
    <w:p w14:paraId="1DA51425" w14:textId="77777777" w:rsidR="004727E7" w:rsidRDefault="004727E7" w:rsidP="670712E9">
      <w:pPr>
        <w:rPr>
          <w:rFonts w:eastAsiaTheme="minorEastAsia"/>
        </w:rPr>
      </w:pPr>
    </w:p>
    <w:p w14:paraId="3A3CADD6" w14:textId="77777777" w:rsidR="004727E7" w:rsidRDefault="004727E7" w:rsidP="670712E9">
      <w:pPr>
        <w:rPr>
          <w:rFonts w:eastAsiaTheme="minorEastAsia"/>
        </w:rPr>
      </w:pPr>
    </w:p>
    <w:p w14:paraId="05938BD3" w14:textId="77777777" w:rsidR="005E6973" w:rsidRDefault="005E6973" w:rsidP="670712E9">
      <w:pPr>
        <w:rPr>
          <w:rFonts w:eastAsiaTheme="minorEastAsia"/>
        </w:rPr>
      </w:pPr>
    </w:p>
    <w:p w14:paraId="110299D8" w14:textId="77777777" w:rsidR="005E6973" w:rsidRDefault="005E6973" w:rsidP="670712E9">
      <w:pPr>
        <w:rPr>
          <w:rFonts w:eastAsiaTheme="minorEastAsia"/>
        </w:rPr>
      </w:pPr>
    </w:p>
    <w:p w14:paraId="7B959A1C" w14:textId="77777777" w:rsidR="00FE1D19" w:rsidRDefault="00FE1D19" w:rsidP="670712E9">
      <w:pPr>
        <w:rPr>
          <w:rFonts w:eastAsiaTheme="minorEastAsia"/>
        </w:rPr>
      </w:pPr>
    </w:p>
    <w:p w14:paraId="5FEB3D3D" w14:textId="77777777" w:rsidR="00FE1D19" w:rsidRDefault="00FE1D19" w:rsidP="670712E9">
      <w:pPr>
        <w:rPr>
          <w:rFonts w:eastAsiaTheme="minorEastAsia"/>
        </w:rPr>
      </w:pPr>
    </w:p>
    <w:p w14:paraId="3898ED36" w14:textId="77777777" w:rsidR="00FE1D19" w:rsidRDefault="00FE1D19" w:rsidP="670712E9">
      <w:pPr>
        <w:rPr>
          <w:rFonts w:eastAsiaTheme="minorEastAsia"/>
        </w:rPr>
      </w:pPr>
    </w:p>
    <w:p w14:paraId="3509F904" w14:textId="77777777" w:rsidR="00FE1D19" w:rsidRDefault="00FE1D19" w:rsidP="670712E9">
      <w:pPr>
        <w:rPr>
          <w:rFonts w:eastAsiaTheme="minorEastAsia"/>
        </w:rPr>
      </w:pPr>
    </w:p>
    <w:p w14:paraId="3662FAAB" w14:textId="77777777" w:rsidR="00FE1D19" w:rsidRDefault="00FE1D19" w:rsidP="670712E9">
      <w:pPr>
        <w:rPr>
          <w:rFonts w:eastAsiaTheme="minorEastAsia"/>
        </w:rPr>
      </w:pPr>
    </w:p>
    <w:p w14:paraId="7B02472E" w14:textId="77777777" w:rsidR="00FE1D19" w:rsidRDefault="00FE1D19" w:rsidP="670712E9">
      <w:pPr>
        <w:rPr>
          <w:rFonts w:eastAsiaTheme="minorEastAsia"/>
        </w:rPr>
      </w:pPr>
    </w:p>
    <w:p w14:paraId="2328824E" w14:textId="2F7EA84B" w:rsidR="00FE1D19" w:rsidRDefault="00FE1D19" w:rsidP="670712E9">
      <w:pPr>
        <w:rPr>
          <w:rFonts w:eastAsiaTheme="minorEastAsia"/>
        </w:rPr>
      </w:pPr>
    </w:p>
    <w:p w14:paraId="290B0E61" w14:textId="28335D81" w:rsidR="00701FCE" w:rsidRDefault="00701FCE" w:rsidP="670712E9">
      <w:pPr>
        <w:rPr>
          <w:rFonts w:eastAsiaTheme="minorEastAsia"/>
        </w:rPr>
      </w:pPr>
    </w:p>
    <w:p w14:paraId="5596F587" w14:textId="77777777" w:rsidR="00701FCE" w:rsidRDefault="00701FCE" w:rsidP="670712E9">
      <w:pPr>
        <w:rPr>
          <w:rFonts w:eastAsiaTheme="minorEastAsia"/>
        </w:rPr>
      </w:pPr>
    </w:p>
    <w:p w14:paraId="13429D93" w14:textId="77777777" w:rsidR="00FE1D19" w:rsidRDefault="00FE1D19" w:rsidP="670712E9">
      <w:pPr>
        <w:rPr>
          <w:rFonts w:eastAsiaTheme="minorEastAsia"/>
        </w:rPr>
      </w:pPr>
    </w:p>
    <w:p w14:paraId="1B9EDADA" w14:textId="77777777" w:rsidR="005E6973" w:rsidRDefault="005E6973" w:rsidP="670712E9">
      <w:pPr>
        <w:rPr>
          <w:rFonts w:eastAsiaTheme="minorEastAsia"/>
        </w:rPr>
      </w:pPr>
    </w:p>
    <w:tbl>
      <w:tblPr>
        <w:tblStyle w:val="TableGrid"/>
        <w:tblW w:w="0" w:type="auto"/>
        <w:tblLook w:val="04A0" w:firstRow="1" w:lastRow="0" w:firstColumn="1" w:lastColumn="0" w:noHBand="0" w:noVBand="1"/>
      </w:tblPr>
      <w:tblGrid>
        <w:gridCol w:w="2547"/>
        <w:gridCol w:w="7909"/>
      </w:tblGrid>
      <w:tr w:rsidR="000904A7" w:rsidRPr="005E6973" w14:paraId="6571D193" w14:textId="77777777" w:rsidTr="6C3B940B">
        <w:tc>
          <w:tcPr>
            <w:tcW w:w="2547" w:type="dxa"/>
          </w:tcPr>
          <w:p w14:paraId="35860468" w14:textId="77777777" w:rsidR="004727E7" w:rsidRPr="005E6973" w:rsidRDefault="004727E7" w:rsidP="670712E9">
            <w:pPr>
              <w:jc w:val="center"/>
              <w:rPr>
                <w:rFonts w:ascii="SassoonPrimaryInfant" w:eastAsiaTheme="minorEastAsia" w:hAnsi="SassoonPrimaryInfant"/>
              </w:rPr>
            </w:pPr>
          </w:p>
          <w:p w14:paraId="1CBC037E" w14:textId="39FBBA1E"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Our School</w:t>
            </w:r>
          </w:p>
          <w:p w14:paraId="42FB4878" w14:textId="7E52C478" w:rsidR="004727E7" w:rsidRPr="005E6973" w:rsidRDefault="004727E7" w:rsidP="670712E9">
            <w:pPr>
              <w:jc w:val="center"/>
              <w:rPr>
                <w:rFonts w:ascii="SassoonPrimaryInfant" w:eastAsiaTheme="minorEastAsia" w:hAnsi="SassoonPrimaryInfant"/>
              </w:rPr>
            </w:pPr>
          </w:p>
          <w:p w14:paraId="5E734533" w14:textId="77777777" w:rsidR="004727E7" w:rsidRPr="005E6973" w:rsidRDefault="004727E7" w:rsidP="670712E9">
            <w:pPr>
              <w:jc w:val="center"/>
              <w:rPr>
                <w:rFonts w:ascii="SassoonPrimaryInfant" w:eastAsiaTheme="minorEastAsia" w:hAnsi="SassoonPrimaryInfant"/>
              </w:rPr>
            </w:pPr>
          </w:p>
          <w:p w14:paraId="603AF856" w14:textId="49D20B2D" w:rsidR="004727E7" w:rsidRPr="005E6973" w:rsidRDefault="00701FCE" w:rsidP="670712E9">
            <w:pPr>
              <w:jc w:val="center"/>
              <w:rPr>
                <w:rFonts w:ascii="SassoonPrimaryInfant" w:eastAsiaTheme="minorEastAsia" w:hAnsi="SassoonPrimaryInfant"/>
              </w:rPr>
            </w:pPr>
            <w:r w:rsidRPr="00701FCE">
              <w:rPr>
                <w:rFonts w:ascii="SassoonPrimaryInfant" w:eastAsiaTheme="minorEastAsia" w:hAnsi="SassoonPrimaryInfant"/>
                <w:noProof/>
              </w:rPr>
              <w:drawing>
                <wp:inline distT="0" distB="0" distL="0" distR="0" wp14:anchorId="1A0398B0" wp14:editId="625FC8B0">
                  <wp:extent cx="1361072"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372814" cy="576430"/>
                          </a:xfrm>
                          <a:prstGeom prst="rect">
                            <a:avLst/>
                          </a:prstGeom>
                        </pic:spPr>
                      </pic:pic>
                    </a:graphicData>
                  </a:graphic>
                </wp:inline>
              </w:drawing>
            </w:r>
          </w:p>
        </w:tc>
        <w:tc>
          <w:tcPr>
            <w:tcW w:w="7909" w:type="dxa"/>
          </w:tcPr>
          <w:p w14:paraId="08469C9E" w14:textId="77777777" w:rsidR="00A46B07" w:rsidRPr="005E6973" w:rsidRDefault="67B4670B" w:rsidP="670712E9">
            <w:pPr>
              <w:pStyle w:val="paragraph"/>
              <w:spacing w:before="0" w:beforeAutospacing="0" w:after="0" w:afterAutospacing="0"/>
              <w:textAlignment w:val="baseline"/>
              <w:rPr>
                <w:rFonts w:ascii="SassoonPrimaryInfant" w:eastAsiaTheme="minorEastAsia" w:hAnsi="SassoonPrimaryInfant" w:cstheme="minorBidi"/>
                <w:sz w:val="18"/>
                <w:szCs w:val="18"/>
              </w:rPr>
            </w:pPr>
            <w:r w:rsidRPr="005E6973">
              <w:rPr>
                <w:rStyle w:val="normaltextrun"/>
                <w:rFonts w:ascii="SassoonPrimaryInfant" w:eastAsiaTheme="minorEastAsia" w:hAnsi="SassoonPrimaryInfant" w:cstheme="minorBidi"/>
                <w:b/>
                <w:bCs/>
              </w:rPr>
              <w:t>Our School Vision  </w:t>
            </w:r>
            <w:r w:rsidRPr="005E6973">
              <w:rPr>
                <w:rStyle w:val="eop"/>
                <w:rFonts w:ascii="SassoonPrimaryInfant" w:eastAsiaTheme="minorEastAsia" w:hAnsi="SassoonPrimaryInfant" w:cstheme="minorBidi"/>
              </w:rPr>
              <w:t> </w:t>
            </w:r>
          </w:p>
          <w:p w14:paraId="1380E960" w14:textId="5F84336E" w:rsidR="00A46B07" w:rsidRPr="00FE1D19" w:rsidRDefault="00FE1D19" w:rsidP="670712E9">
            <w:pPr>
              <w:pStyle w:val="paragraph"/>
              <w:spacing w:before="0" w:beforeAutospacing="0" w:after="0" w:afterAutospacing="0"/>
              <w:textAlignment w:val="baseline"/>
              <w:rPr>
                <w:rStyle w:val="normaltextrun"/>
                <w:rFonts w:ascii="SassoonPrimaryInfant" w:eastAsiaTheme="minorEastAsia" w:hAnsi="SassoonPrimaryInfant" w:cstheme="minorBidi"/>
                <w:b/>
                <w:bCs/>
              </w:rPr>
            </w:pPr>
            <w:r w:rsidRPr="00FE1D19">
              <w:rPr>
                <w:rStyle w:val="Strong"/>
                <w:rFonts w:ascii="SassoonPrimaryInfant" w:hAnsi="SassoonPrimaryInfant"/>
                <w:b w:val="0"/>
                <w:bCs w:val="0"/>
                <w:color w:val="333333"/>
                <w:bdr w:val="none" w:sz="0" w:space="0" w:color="auto" w:frame="1"/>
                <w:shd w:val="clear" w:color="auto" w:fill="E5EDF3"/>
              </w:rPr>
              <w:t xml:space="preserve">At </w:t>
            </w:r>
            <w:proofErr w:type="spellStart"/>
            <w:r w:rsidRPr="00FE1D19">
              <w:rPr>
                <w:rStyle w:val="Strong"/>
                <w:rFonts w:ascii="SassoonPrimaryInfant" w:hAnsi="SassoonPrimaryInfant"/>
                <w:b w:val="0"/>
                <w:bCs w:val="0"/>
                <w:color w:val="333333"/>
                <w:bdr w:val="none" w:sz="0" w:space="0" w:color="auto" w:frame="1"/>
                <w:shd w:val="clear" w:color="auto" w:fill="E5EDF3"/>
              </w:rPr>
              <w:t>Cumberworth</w:t>
            </w:r>
            <w:proofErr w:type="spellEnd"/>
            <w:r w:rsidRPr="00FE1D19">
              <w:rPr>
                <w:rStyle w:val="Strong"/>
                <w:rFonts w:ascii="SassoonPrimaryInfant" w:hAnsi="SassoonPrimaryInfant"/>
                <w:b w:val="0"/>
                <w:bCs w:val="0"/>
                <w:color w:val="333333"/>
                <w:bdr w:val="none" w:sz="0" w:space="0" w:color="auto" w:frame="1"/>
                <w:shd w:val="clear" w:color="auto" w:fill="E5EDF3"/>
              </w:rPr>
              <w:t xml:space="preserve"> First School we pride ourselves on putting the child and family at the heart of everything we do. We aim to uphold Christian values so that together we can ENJOY our learning, ENRICH our lives and EXCEL by making the most of our talents and gifts.</w:t>
            </w:r>
          </w:p>
          <w:p w14:paraId="7EA1ABD2" w14:textId="77777777" w:rsidR="00E15439" w:rsidRPr="005E6973" w:rsidRDefault="00E15439" w:rsidP="670712E9">
            <w:pPr>
              <w:pStyle w:val="paragraph"/>
              <w:spacing w:before="0" w:beforeAutospacing="0" w:after="0" w:afterAutospacing="0"/>
              <w:textAlignment w:val="baseline"/>
              <w:rPr>
                <w:rStyle w:val="normaltextrun"/>
                <w:rFonts w:ascii="SassoonPrimaryInfant" w:eastAsiaTheme="minorEastAsia" w:hAnsi="SassoonPrimaryInfant" w:cstheme="minorBidi"/>
                <w:sz w:val="12"/>
                <w:szCs w:val="12"/>
              </w:rPr>
            </w:pPr>
          </w:p>
          <w:p w14:paraId="70BB94BA" w14:textId="22FC7467" w:rsidR="00E15439" w:rsidRPr="005E6973" w:rsidRDefault="795F3802" w:rsidP="670712E9">
            <w:pPr>
              <w:pStyle w:val="paragraph"/>
              <w:spacing w:before="0" w:beforeAutospacing="0" w:after="0" w:afterAutospacing="0"/>
              <w:textAlignment w:val="baseline"/>
              <w:rPr>
                <w:rStyle w:val="normaltextrun"/>
                <w:rFonts w:ascii="SassoonPrimaryInfant" w:eastAsiaTheme="minorEastAsia" w:hAnsi="SassoonPrimaryInfant" w:cstheme="minorBidi"/>
                <w:b/>
                <w:bCs/>
                <w:u w:val="single"/>
              </w:rPr>
            </w:pPr>
            <w:r w:rsidRPr="005E6973">
              <w:rPr>
                <w:rStyle w:val="normaltextrun"/>
                <w:rFonts w:ascii="SassoonPrimaryInfant" w:eastAsiaTheme="minorEastAsia" w:hAnsi="SassoonPrimaryInfant" w:cstheme="minorBidi"/>
                <w:b/>
                <w:bCs/>
                <w:u w:val="single"/>
              </w:rPr>
              <w:t>November</w:t>
            </w:r>
            <w:r w:rsidR="00701FCE">
              <w:rPr>
                <w:rStyle w:val="normaltextrun"/>
                <w:rFonts w:ascii="SassoonPrimaryInfant" w:eastAsiaTheme="minorEastAsia" w:hAnsi="SassoonPrimaryInfant" w:cstheme="minorBidi"/>
                <w:b/>
                <w:bCs/>
                <w:u w:val="single"/>
              </w:rPr>
              <w:t xml:space="preserve"> </w:t>
            </w:r>
            <w:r w:rsidR="00701FCE" w:rsidRPr="00701FCE">
              <w:rPr>
                <w:rStyle w:val="normaltextrun"/>
                <w:rFonts w:ascii="SassoonPrimaryInfant" w:eastAsiaTheme="minorEastAsia" w:hAnsi="SassoonPrimaryInfant" w:cstheme="minorBidi"/>
                <w:b/>
                <w:bCs/>
                <w:u w:val="single"/>
              </w:rPr>
              <w:t xml:space="preserve">2025 </w:t>
            </w:r>
            <w:r w:rsidRPr="005E6973">
              <w:rPr>
                <w:rStyle w:val="normaltextrun"/>
                <w:rFonts w:ascii="SassoonPrimaryInfant" w:eastAsiaTheme="minorEastAsia" w:hAnsi="SassoonPrimaryInfant" w:cstheme="minorBidi"/>
                <w:b/>
                <w:bCs/>
                <w:u w:val="single"/>
              </w:rPr>
              <w:t>Information</w:t>
            </w:r>
          </w:p>
          <w:p w14:paraId="63DC7D74" w14:textId="77777777" w:rsidR="00E15439" w:rsidRPr="005E6973" w:rsidRDefault="67B4670B" w:rsidP="670712E9">
            <w:pPr>
              <w:pStyle w:val="paragraph"/>
              <w:spacing w:before="0" w:beforeAutospacing="0" w:after="0" w:afterAutospacing="0"/>
              <w:jc w:val="both"/>
              <w:textAlignment w:val="baseline"/>
              <w:rPr>
                <w:rStyle w:val="eop"/>
                <w:rFonts w:ascii="SassoonPrimaryInfant" w:eastAsiaTheme="minorEastAsia" w:hAnsi="SassoonPrimaryInfant" w:cstheme="minorBidi"/>
                <w:sz w:val="12"/>
                <w:szCs w:val="12"/>
              </w:rPr>
            </w:pPr>
            <w:r w:rsidRPr="005E6973">
              <w:rPr>
                <w:rStyle w:val="eop"/>
                <w:rFonts w:ascii="SassoonPrimaryInfant" w:eastAsiaTheme="minorEastAsia" w:hAnsi="SassoonPrimaryInfant" w:cstheme="minorBidi"/>
              </w:rPr>
              <w:t> </w:t>
            </w:r>
          </w:p>
          <w:p w14:paraId="69E39C3A" w14:textId="36408E53" w:rsidR="0080294B" w:rsidRPr="005E6973" w:rsidRDefault="00A94EBA" w:rsidP="670712E9">
            <w:pPr>
              <w:pStyle w:val="paragraph"/>
              <w:spacing w:before="0" w:beforeAutospacing="0" w:after="0" w:afterAutospacing="0"/>
              <w:jc w:val="both"/>
              <w:textAlignment w:val="baseline"/>
              <w:rPr>
                <w:rFonts w:ascii="SassoonPrimaryInfant" w:eastAsiaTheme="minorEastAsia" w:hAnsi="SassoonPrimaryInfant" w:cstheme="minorBidi"/>
                <w:sz w:val="18"/>
                <w:szCs w:val="18"/>
              </w:rPr>
            </w:pPr>
            <w:proofErr w:type="spellStart"/>
            <w:r>
              <w:rPr>
                <w:rFonts w:ascii="SassoonPrimaryInfant" w:eastAsiaTheme="minorEastAsia" w:hAnsi="SassoonPrimaryInfant" w:cstheme="minorBidi"/>
              </w:rPr>
              <w:t>Cumberworth</w:t>
            </w:r>
            <w:proofErr w:type="spellEnd"/>
            <w:r w:rsidR="77964280" w:rsidRPr="005E6973">
              <w:rPr>
                <w:rFonts w:ascii="SassoonPrimaryInfant" w:eastAsiaTheme="minorEastAsia" w:hAnsi="SassoonPrimaryInfant" w:cstheme="minorBidi"/>
              </w:rPr>
              <w:t xml:space="preserve"> currently has </w:t>
            </w:r>
            <w:r w:rsidR="005B2E19">
              <w:rPr>
                <w:rFonts w:ascii="SassoonPrimaryInfant" w:eastAsiaTheme="minorEastAsia" w:hAnsi="SassoonPrimaryInfant" w:cstheme="minorBidi"/>
              </w:rPr>
              <w:t>1</w:t>
            </w:r>
            <w:r w:rsidR="00BA15F0">
              <w:rPr>
                <w:rFonts w:ascii="SassoonPrimaryInfant" w:eastAsiaTheme="minorEastAsia" w:hAnsi="SassoonPrimaryInfant" w:cstheme="minorBidi"/>
              </w:rPr>
              <w:t>07</w:t>
            </w:r>
            <w:r w:rsidR="77964280" w:rsidRPr="005E6973">
              <w:rPr>
                <w:rFonts w:ascii="SassoonPrimaryInfant" w:eastAsiaTheme="minorEastAsia" w:hAnsi="SassoonPrimaryInfant" w:cstheme="minorBidi"/>
              </w:rPr>
              <w:t xml:space="preserve"> children on rol</w:t>
            </w:r>
            <w:r w:rsidR="005B2E19">
              <w:rPr>
                <w:rFonts w:ascii="SassoonPrimaryInfant" w:eastAsiaTheme="minorEastAsia" w:hAnsi="SassoonPrimaryInfant" w:cstheme="minorBidi"/>
              </w:rPr>
              <w:t>l</w:t>
            </w:r>
            <w:r w:rsidR="77964280" w:rsidRPr="005E6973">
              <w:rPr>
                <w:rFonts w:ascii="SassoonPrimaryInfant" w:eastAsiaTheme="minorEastAsia" w:hAnsi="SassoonPrimaryInfant" w:cstheme="minorBidi"/>
              </w:rPr>
              <w:t xml:space="preserve"> (</w:t>
            </w:r>
            <w:r w:rsidR="005B2E19">
              <w:rPr>
                <w:rFonts w:ascii="SassoonPrimaryInfant" w:eastAsiaTheme="minorEastAsia" w:hAnsi="SassoonPrimaryInfant" w:cstheme="minorBidi"/>
              </w:rPr>
              <w:t>Sept</w:t>
            </w:r>
            <w:r w:rsidR="77964280" w:rsidRPr="005E6973">
              <w:rPr>
                <w:rFonts w:ascii="SassoonPrimaryInfant" w:eastAsiaTheme="minorEastAsia" w:hAnsi="SassoonPrimaryInfant" w:cstheme="minorBidi"/>
              </w:rPr>
              <w:t>ember 202</w:t>
            </w:r>
            <w:r w:rsidR="00BA15F0">
              <w:rPr>
                <w:rFonts w:ascii="SassoonPrimaryInfant" w:eastAsiaTheme="minorEastAsia" w:hAnsi="SassoonPrimaryInfant" w:cstheme="minorBidi"/>
              </w:rPr>
              <w:t>5</w:t>
            </w:r>
            <w:r w:rsidR="77964280" w:rsidRPr="005E6973">
              <w:rPr>
                <w:rFonts w:ascii="SassoonPrimaryInfant" w:eastAsiaTheme="minorEastAsia" w:hAnsi="SassoonPrimaryInfant" w:cstheme="minorBidi"/>
              </w:rPr>
              <w:t xml:space="preserve">) </w:t>
            </w:r>
          </w:p>
          <w:p w14:paraId="3F9BBF96" w14:textId="257E5B0E" w:rsidR="0080294B" w:rsidRPr="005E6973" w:rsidRDefault="77964280" w:rsidP="6C3B940B">
            <w:pPr>
              <w:pStyle w:val="paragraph"/>
              <w:spacing w:before="240" w:beforeAutospacing="0" w:after="0" w:afterAutospacing="0"/>
              <w:jc w:val="both"/>
              <w:textAlignment w:val="baseline"/>
              <w:rPr>
                <w:rFonts w:ascii="SassoonPrimaryInfant" w:eastAsiaTheme="minorEastAsia" w:hAnsi="SassoonPrimaryInfant" w:cstheme="minorBidi"/>
              </w:rPr>
            </w:pPr>
            <w:r w:rsidRPr="6C3B940B">
              <w:rPr>
                <w:rFonts w:ascii="SassoonPrimaryInfant" w:eastAsiaTheme="minorEastAsia" w:hAnsi="SassoonPrimaryInfant" w:cstheme="minorBidi"/>
              </w:rPr>
              <w:t xml:space="preserve">There are currently </w:t>
            </w:r>
            <w:r w:rsidR="1B45B87E" w:rsidRPr="6C3B940B">
              <w:rPr>
                <w:rFonts w:ascii="SassoonPrimaryInfant" w:eastAsiaTheme="minorEastAsia" w:hAnsi="SassoonPrimaryInfant" w:cstheme="minorBidi"/>
              </w:rPr>
              <w:t>14</w:t>
            </w:r>
            <w:r w:rsidRPr="6C3B940B">
              <w:rPr>
                <w:rFonts w:ascii="SassoonPrimaryInfant" w:eastAsiaTheme="minorEastAsia" w:hAnsi="SassoonPrimaryInfant" w:cstheme="minorBidi"/>
              </w:rPr>
              <w:t xml:space="preserve"> children on SEND register with a range of needs from universal to specialist.  </w:t>
            </w:r>
          </w:p>
          <w:p w14:paraId="5155D8FA" w14:textId="3C491B67" w:rsidR="00A46B07" w:rsidRPr="005E6973" w:rsidRDefault="001058A4" w:rsidP="6C3B940B">
            <w:pPr>
              <w:pStyle w:val="paragraph"/>
              <w:spacing w:before="240" w:beforeAutospacing="0"/>
              <w:jc w:val="both"/>
              <w:textAlignment w:val="baseline"/>
              <w:rPr>
                <w:rFonts w:ascii="SassoonPrimaryInfant" w:eastAsiaTheme="minorEastAsia" w:hAnsi="SassoonPrimaryInfant" w:cstheme="minorBidi"/>
              </w:rPr>
            </w:pPr>
            <w:r w:rsidRPr="6C3B940B">
              <w:rPr>
                <w:rFonts w:ascii="SassoonPrimaryInfant" w:eastAsiaTheme="minorEastAsia" w:hAnsi="SassoonPrimaryInfant" w:cstheme="minorBidi"/>
              </w:rPr>
              <w:t>1</w:t>
            </w:r>
            <w:r w:rsidR="77964280" w:rsidRPr="6C3B940B">
              <w:rPr>
                <w:rFonts w:ascii="SassoonPrimaryInfant" w:eastAsiaTheme="minorEastAsia" w:hAnsi="SassoonPrimaryInfant" w:cstheme="minorBidi"/>
              </w:rPr>
              <w:t xml:space="preserve"> chil</w:t>
            </w:r>
            <w:r w:rsidR="002C5522" w:rsidRPr="6C3B940B">
              <w:rPr>
                <w:rFonts w:ascii="SassoonPrimaryInfant" w:eastAsiaTheme="minorEastAsia" w:hAnsi="SassoonPrimaryInfant" w:cstheme="minorBidi"/>
              </w:rPr>
              <w:t xml:space="preserve">d </w:t>
            </w:r>
            <w:r w:rsidR="77964280" w:rsidRPr="6C3B940B">
              <w:rPr>
                <w:rFonts w:ascii="SassoonPrimaryInfant" w:eastAsiaTheme="minorEastAsia" w:hAnsi="SassoonPrimaryInfant" w:cstheme="minorBidi"/>
              </w:rPr>
              <w:t>ha</w:t>
            </w:r>
            <w:r w:rsidR="002C5522" w:rsidRPr="6C3B940B">
              <w:rPr>
                <w:rFonts w:ascii="SassoonPrimaryInfant" w:eastAsiaTheme="minorEastAsia" w:hAnsi="SassoonPrimaryInfant" w:cstheme="minorBidi"/>
              </w:rPr>
              <w:t>s</w:t>
            </w:r>
            <w:r w:rsidR="77964280" w:rsidRPr="6C3B940B">
              <w:rPr>
                <w:rFonts w:ascii="SassoonPrimaryInfant" w:eastAsiaTheme="minorEastAsia" w:hAnsi="SassoonPrimaryInfant" w:cstheme="minorBidi"/>
              </w:rPr>
              <w:t xml:space="preserve"> an EHCP</w:t>
            </w:r>
            <w:r w:rsidR="00AF20EA">
              <w:rPr>
                <w:rFonts w:ascii="SassoonPrimaryInfant" w:eastAsiaTheme="minorEastAsia" w:hAnsi="SassoonPrimaryInfant" w:cstheme="minorBidi"/>
              </w:rPr>
              <w:t>,</w:t>
            </w:r>
            <w:r w:rsidR="77964280" w:rsidRPr="6C3B940B">
              <w:rPr>
                <w:rFonts w:ascii="SassoonPrimaryInfant" w:eastAsiaTheme="minorEastAsia" w:hAnsi="SassoonPrimaryInfant" w:cstheme="minorBidi"/>
              </w:rPr>
              <w:t xml:space="preserve"> </w:t>
            </w:r>
            <w:r w:rsidR="50E81BB8" w:rsidRPr="6C3B940B">
              <w:rPr>
                <w:rFonts w:ascii="SassoonPrimaryInfant" w:eastAsiaTheme="minorEastAsia" w:hAnsi="SassoonPrimaryInfant" w:cstheme="minorBidi"/>
              </w:rPr>
              <w:t>1</w:t>
            </w:r>
            <w:r w:rsidR="002C5522" w:rsidRPr="6C3B940B">
              <w:rPr>
                <w:rFonts w:ascii="SassoonPrimaryInfant" w:eastAsiaTheme="minorEastAsia" w:hAnsi="SassoonPrimaryInfant" w:cstheme="minorBidi"/>
              </w:rPr>
              <w:t xml:space="preserve"> </w:t>
            </w:r>
            <w:r w:rsidR="795F3802" w:rsidRPr="6C3B940B">
              <w:rPr>
                <w:rFonts w:ascii="SassoonPrimaryInfant" w:eastAsiaTheme="minorEastAsia" w:hAnsi="SassoonPrimaryInfant" w:cstheme="minorBidi"/>
              </w:rPr>
              <w:t>chil</w:t>
            </w:r>
            <w:r w:rsidR="00AF20EA">
              <w:rPr>
                <w:rFonts w:ascii="SassoonPrimaryInfant" w:eastAsiaTheme="minorEastAsia" w:hAnsi="SassoonPrimaryInfant" w:cstheme="minorBidi"/>
              </w:rPr>
              <w:t>d</w:t>
            </w:r>
            <w:r w:rsidR="795F3802" w:rsidRPr="6C3B940B">
              <w:rPr>
                <w:rFonts w:ascii="SassoonPrimaryInfant" w:eastAsiaTheme="minorEastAsia" w:hAnsi="SassoonPrimaryInfant" w:cstheme="minorBidi"/>
              </w:rPr>
              <w:t xml:space="preserve"> ha</w:t>
            </w:r>
            <w:r w:rsidR="00AF20EA">
              <w:rPr>
                <w:rFonts w:ascii="SassoonPrimaryInfant" w:eastAsiaTheme="minorEastAsia" w:hAnsi="SassoonPrimaryInfant" w:cstheme="minorBidi"/>
              </w:rPr>
              <w:t>s</w:t>
            </w:r>
            <w:r w:rsidR="795F3802" w:rsidRPr="6C3B940B">
              <w:rPr>
                <w:rFonts w:ascii="SassoonPrimaryInfant" w:eastAsiaTheme="minorEastAsia" w:hAnsi="SassoonPrimaryInfant" w:cstheme="minorBidi"/>
              </w:rPr>
              <w:t xml:space="preserve"> </w:t>
            </w:r>
            <w:r w:rsidR="002C5522" w:rsidRPr="6C3B940B">
              <w:rPr>
                <w:rFonts w:ascii="SassoonPrimaryInfant" w:eastAsiaTheme="minorEastAsia" w:hAnsi="SassoonPrimaryInfant" w:cstheme="minorBidi"/>
              </w:rPr>
              <w:t>a</w:t>
            </w:r>
            <w:r w:rsidR="52E68127" w:rsidRPr="6C3B940B">
              <w:rPr>
                <w:rFonts w:ascii="SassoonPrimaryInfant" w:eastAsiaTheme="minorEastAsia" w:hAnsi="SassoonPrimaryInfant" w:cstheme="minorBidi"/>
              </w:rPr>
              <w:t xml:space="preserve">n Individual Assess, Plan, Do, Review Document.  We have a number of children for whom we are building a picture of their need. </w:t>
            </w:r>
            <w:r w:rsidR="00CA54BD">
              <w:rPr>
                <w:rFonts w:ascii="SassoonPrimaryInfant" w:eastAsiaTheme="minorEastAsia" w:hAnsi="SassoonPrimaryInfant" w:cstheme="minorBidi"/>
              </w:rPr>
              <w:t xml:space="preserve">We consider our SEND register to be dynamic and it is </w:t>
            </w:r>
            <w:r w:rsidR="00C05FEA">
              <w:rPr>
                <w:rFonts w:ascii="SassoonPrimaryInfant" w:eastAsiaTheme="minorEastAsia" w:hAnsi="SassoonPrimaryInfant" w:cstheme="minorBidi"/>
              </w:rPr>
              <w:t>regularly</w:t>
            </w:r>
            <w:r w:rsidR="00CA54BD">
              <w:rPr>
                <w:rFonts w:ascii="SassoonPrimaryInfant" w:eastAsiaTheme="minorEastAsia" w:hAnsi="SassoonPrimaryInfant" w:cstheme="minorBidi"/>
              </w:rPr>
              <w:t xml:space="preserve"> reviewed. </w:t>
            </w:r>
          </w:p>
        </w:tc>
      </w:tr>
      <w:tr w:rsidR="000904A7" w:rsidRPr="005E6973" w14:paraId="4EA195BC" w14:textId="77777777" w:rsidTr="6C3B940B">
        <w:tc>
          <w:tcPr>
            <w:tcW w:w="2547" w:type="dxa"/>
          </w:tcPr>
          <w:p w14:paraId="7B9EC8B4" w14:textId="77777777" w:rsidR="00701FCE" w:rsidRDefault="00701FCE" w:rsidP="670712E9">
            <w:pPr>
              <w:jc w:val="center"/>
              <w:rPr>
                <w:rFonts w:ascii="SassoonPrimaryInfant" w:eastAsiaTheme="minorEastAsia" w:hAnsi="SassoonPrimaryInfant"/>
                <w:b/>
                <w:bCs/>
                <w:sz w:val="32"/>
                <w:szCs w:val="32"/>
              </w:rPr>
            </w:pPr>
            <w:r w:rsidRPr="00701FCE">
              <w:rPr>
                <w:rFonts w:ascii="SassoonPrimaryInfant" w:eastAsiaTheme="minorEastAsia" w:hAnsi="SassoonPrimaryInfant"/>
                <w:b/>
                <w:bCs/>
                <w:sz w:val="32"/>
                <w:szCs w:val="32"/>
              </w:rPr>
              <w:t>How to access the local offer.</w:t>
            </w:r>
          </w:p>
          <w:p w14:paraId="04873E94" w14:textId="1D4D6E65" w:rsidR="00701FCE" w:rsidRPr="005E6973" w:rsidRDefault="00701FCE" w:rsidP="670712E9">
            <w:pPr>
              <w:jc w:val="center"/>
              <w:rPr>
                <w:rFonts w:ascii="SassoonPrimaryInfant" w:hAnsi="SassoonPrimaryInfant"/>
                <w:noProof/>
              </w:rPr>
            </w:pPr>
            <w:r w:rsidRPr="00701FCE">
              <w:rPr>
                <w:rFonts w:ascii="SassoonPrimaryInfant" w:hAnsi="SassoonPrimaryInfant"/>
                <w:noProof/>
              </w:rPr>
              <w:drawing>
                <wp:inline distT="0" distB="0" distL="0" distR="0" wp14:anchorId="3E90E7BE" wp14:editId="627EAEA2">
                  <wp:extent cx="1127396" cy="60494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147038" cy="615483"/>
                          </a:xfrm>
                          <a:prstGeom prst="rect">
                            <a:avLst/>
                          </a:prstGeom>
                        </pic:spPr>
                      </pic:pic>
                    </a:graphicData>
                  </a:graphic>
                </wp:inline>
              </w:drawing>
            </w:r>
          </w:p>
        </w:tc>
        <w:tc>
          <w:tcPr>
            <w:tcW w:w="7909" w:type="dxa"/>
            <w:vAlign w:val="center"/>
          </w:tcPr>
          <w:p w14:paraId="33B04420" w14:textId="2C0142F1" w:rsidR="00701FCE" w:rsidRDefault="00701FCE" w:rsidP="6C3B940B">
            <w:pPr>
              <w:rPr>
                <w:rFonts w:ascii="SassoonPrimaryInfant" w:eastAsiaTheme="minorEastAsia" w:hAnsi="SassoonPrimaryInfant"/>
              </w:rPr>
            </w:pPr>
            <w:r>
              <w:rPr>
                <w:rFonts w:ascii="SassoonPrimaryInfant" w:eastAsiaTheme="minorEastAsia" w:hAnsi="SassoonPrimaryInfant"/>
              </w:rPr>
              <w:t>There is a link on the SEND page of our website to the local offer or it can be found :-</w:t>
            </w:r>
          </w:p>
          <w:p w14:paraId="128CE3EC" w14:textId="6B0CF984" w:rsidR="00701FCE" w:rsidRDefault="00C05FEA" w:rsidP="6C3B940B">
            <w:pPr>
              <w:rPr>
                <w:rFonts w:ascii="SassoonPrimaryInfant" w:eastAsiaTheme="minorEastAsia" w:hAnsi="SassoonPrimaryInfant"/>
              </w:rPr>
            </w:pPr>
            <w:hyperlink r:id="rId12" w:history="1">
              <w:r w:rsidR="00701FCE" w:rsidRPr="00AD321E">
                <w:rPr>
                  <w:rStyle w:val="Hyperlink"/>
                  <w:rFonts w:ascii="SassoonPrimaryInfant" w:eastAsiaTheme="minorEastAsia" w:hAnsi="SassoonPrimaryInfant"/>
                </w:rPr>
                <w:t>https://www.kirkleeslocaloffer.org.uk/</w:t>
              </w:r>
            </w:hyperlink>
          </w:p>
          <w:p w14:paraId="5378715B" w14:textId="620FC888" w:rsidR="00701FCE" w:rsidRPr="6C3B940B" w:rsidRDefault="00701FCE" w:rsidP="6C3B940B">
            <w:pPr>
              <w:rPr>
                <w:rFonts w:ascii="SassoonPrimaryInfant" w:eastAsiaTheme="minorEastAsia" w:hAnsi="SassoonPrimaryInfant"/>
              </w:rPr>
            </w:pPr>
          </w:p>
        </w:tc>
      </w:tr>
      <w:tr w:rsidR="000904A7" w:rsidRPr="005E6973" w14:paraId="0DEE7709" w14:textId="77777777" w:rsidTr="6C3B940B">
        <w:tc>
          <w:tcPr>
            <w:tcW w:w="2547" w:type="dxa"/>
          </w:tcPr>
          <w:p w14:paraId="73BD0879" w14:textId="77777777" w:rsidR="004727E7" w:rsidRPr="005E6973" w:rsidRDefault="004727E7" w:rsidP="670712E9">
            <w:pPr>
              <w:jc w:val="center"/>
              <w:rPr>
                <w:rFonts w:ascii="SassoonPrimaryInfant" w:eastAsiaTheme="minorEastAsia" w:hAnsi="SassoonPrimaryInfant"/>
                <w:noProof/>
              </w:rPr>
            </w:pPr>
            <w:r w:rsidRPr="005E6973">
              <w:rPr>
                <w:rFonts w:ascii="SassoonPrimaryInfant" w:hAnsi="SassoonPrimaryInfant"/>
                <w:noProof/>
              </w:rPr>
              <w:drawing>
                <wp:inline distT="0" distB="0" distL="0" distR="0" wp14:anchorId="0EF668E1" wp14:editId="670712E9">
                  <wp:extent cx="708660" cy="674683"/>
                  <wp:effectExtent l="0" t="0" r="0" b="0"/>
                  <wp:docPr id="1198141128" name="Picture 1198141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141128"/>
                          <pic:cNvPicPr/>
                        </pic:nvPicPr>
                        <pic:blipFill>
                          <a:blip r:embed="rId13">
                            <a:extLst>
                              <a:ext uri="{28A0092B-C50C-407E-A947-70E740481C1C}">
                                <a14:useLocalDpi xmlns:a14="http://schemas.microsoft.com/office/drawing/2010/main" val="0"/>
                              </a:ext>
                            </a:extLst>
                          </a:blip>
                          <a:stretch>
                            <a:fillRect/>
                          </a:stretch>
                        </pic:blipFill>
                        <pic:spPr>
                          <a:xfrm>
                            <a:off x="0" y="0"/>
                            <a:ext cx="708660" cy="674683"/>
                          </a:xfrm>
                          <a:prstGeom prst="rect">
                            <a:avLst/>
                          </a:prstGeom>
                        </pic:spPr>
                      </pic:pic>
                    </a:graphicData>
                  </a:graphic>
                </wp:inline>
              </w:drawing>
            </w:r>
          </w:p>
          <w:p w14:paraId="35FB0DD6" w14:textId="77777777" w:rsidR="004727E7" w:rsidRPr="005E6973" w:rsidRDefault="004727E7" w:rsidP="670712E9">
            <w:pPr>
              <w:jc w:val="center"/>
              <w:rPr>
                <w:rFonts w:ascii="SassoonPrimaryInfant" w:eastAsiaTheme="minorEastAsia" w:hAnsi="SassoonPrimaryInfant"/>
                <w:noProof/>
              </w:rPr>
            </w:pPr>
          </w:p>
          <w:p w14:paraId="5A81DDAD" w14:textId="2094D096" w:rsidR="004727E7" w:rsidRPr="005E6973" w:rsidRDefault="004727E7" w:rsidP="670712E9">
            <w:pPr>
              <w:jc w:val="center"/>
              <w:rPr>
                <w:rFonts w:ascii="SassoonPrimaryInfant" w:eastAsiaTheme="minorEastAsia" w:hAnsi="SassoonPrimaryInfant"/>
                <w:b/>
                <w:bCs/>
                <w:noProof/>
                <w:sz w:val="32"/>
                <w:szCs w:val="32"/>
              </w:rPr>
            </w:pPr>
            <w:r w:rsidRPr="005E6973">
              <w:rPr>
                <w:rFonts w:ascii="SassoonPrimaryInfant" w:eastAsiaTheme="minorEastAsia" w:hAnsi="SassoonPrimaryInfant"/>
                <w:b/>
                <w:bCs/>
                <w:noProof/>
                <w:sz w:val="32"/>
                <w:szCs w:val="32"/>
              </w:rPr>
              <w:t>Meet our SENDCO</w:t>
            </w:r>
          </w:p>
        </w:tc>
        <w:tc>
          <w:tcPr>
            <w:tcW w:w="7909" w:type="dxa"/>
            <w:vAlign w:val="center"/>
          </w:tcPr>
          <w:p w14:paraId="1B12EA3F" w14:textId="2130779F" w:rsidR="004727E7" w:rsidRPr="005E6973" w:rsidRDefault="7A05FD43" w:rsidP="6C3B940B">
            <w:pPr>
              <w:rPr>
                <w:rFonts w:ascii="SassoonPrimaryInfant" w:eastAsiaTheme="minorEastAsia" w:hAnsi="SassoonPrimaryInfant"/>
              </w:rPr>
            </w:pPr>
            <w:r w:rsidRPr="6C3B940B">
              <w:rPr>
                <w:rFonts w:ascii="SassoonPrimaryInfant" w:eastAsiaTheme="minorEastAsia" w:hAnsi="SassoonPrimaryInfant"/>
              </w:rPr>
              <w:t xml:space="preserve">Our SENDCo is Ms Robinson. If you would like to speak to Ms Robinson please:- </w:t>
            </w:r>
          </w:p>
          <w:p w14:paraId="37B50E69" w14:textId="31318194" w:rsidR="004727E7" w:rsidRPr="005E6973" w:rsidRDefault="7A05FD43" w:rsidP="6C3B940B">
            <w:pPr>
              <w:rPr>
                <w:rFonts w:ascii="SassoonPrimaryInfant" w:eastAsiaTheme="minorEastAsia" w:hAnsi="SassoonPrimaryInfant"/>
              </w:rPr>
            </w:pPr>
            <w:r w:rsidRPr="6C3B940B">
              <w:rPr>
                <w:rFonts w:ascii="SassoonPrimaryInfant" w:eastAsiaTheme="minorEastAsia" w:hAnsi="SassoonPrimaryInfant"/>
              </w:rPr>
              <w:t xml:space="preserve">call 01484 609818 or </w:t>
            </w:r>
          </w:p>
          <w:p w14:paraId="73AF5710" w14:textId="212AED8A" w:rsidR="004727E7" w:rsidRPr="005E6973" w:rsidRDefault="7A05FD43" w:rsidP="6C3B940B">
            <w:pPr>
              <w:rPr>
                <w:rFonts w:ascii="SassoonPrimaryInfant" w:eastAsiaTheme="minorEastAsia" w:hAnsi="SassoonPrimaryInfant"/>
              </w:rPr>
            </w:pPr>
            <w:r w:rsidRPr="6C3B940B">
              <w:rPr>
                <w:rFonts w:ascii="SassoonPrimaryInfant" w:eastAsiaTheme="minorEastAsia" w:hAnsi="SassoonPrimaryInfant"/>
              </w:rPr>
              <w:t xml:space="preserve">email </w:t>
            </w:r>
            <w:hyperlink r:id="rId14">
              <w:r w:rsidRPr="6C3B940B">
                <w:rPr>
                  <w:rStyle w:val="Hyperlink"/>
                  <w:rFonts w:ascii="SassoonPrimaryInfant" w:eastAsiaTheme="minorEastAsia" w:hAnsi="SassoonPrimaryInfant"/>
                </w:rPr>
                <w:t>Karen.robinson@cumberworthfirstschool.co.uk</w:t>
              </w:r>
            </w:hyperlink>
          </w:p>
          <w:p w14:paraId="174D38F8" w14:textId="77777777" w:rsidR="004727E7" w:rsidRDefault="081C803C" w:rsidP="6C3B940B">
            <w:pPr>
              <w:rPr>
                <w:rFonts w:ascii="SassoonPrimaryInfant" w:eastAsiaTheme="minorEastAsia" w:hAnsi="SassoonPrimaryInfant"/>
              </w:rPr>
            </w:pPr>
            <w:r w:rsidRPr="6C3B940B">
              <w:rPr>
                <w:rFonts w:ascii="SassoonPrimaryInfant" w:eastAsiaTheme="minorEastAsia" w:hAnsi="SassoonPrimaryInfant"/>
              </w:rPr>
              <w:t xml:space="preserve">We run drop 6 drop in sessions throughout the year and details of these can be found on our Dojo. </w:t>
            </w:r>
            <w:r w:rsidR="00701FCE">
              <w:rPr>
                <w:rFonts w:ascii="SassoonPrimaryInfant" w:eastAsiaTheme="minorEastAsia" w:hAnsi="SassoonPrimaryInfant"/>
              </w:rPr>
              <w:t>If you would like to book an appointment please contact the office 01484 609818.</w:t>
            </w:r>
          </w:p>
          <w:p w14:paraId="4322178E" w14:textId="0E8714C5" w:rsidR="00AE658E" w:rsidRPr="005E6973" w:rsidRDefault="00AE658E" w:rsidP="6C3B940B">
            <w:pPr>
              <w:rPr>
                <w:rFonts w:ascii="SassoonPrimaryInfant" w:eastAsiaTheme="minorEastAsia" w:hAnsi="SassoonPrimaryInfant"/>
              </w:rPr>
            </w:pPr>
            <w:r>
              <w:rPr>
                <w:rFonts w:ascii="SassoonPrimaryInfant" w:eastAsiaTheme="minorEastAsia" w:hAnsi="SassoonPrimaryInfant"/>
              </w:rPr>
              <w:t xml:space="preserve">Our Headteacher Mrs Claxton has overall responsibility for school. </w:t>
            </w:r>
          </w:p>
        </w:tc>
      </w:tr>
      <w:tr w:rsidR="000904A7" w:rsidRPr="005E6973" w14:paraId="296B4322" w14:textId="77777777" w:rsidTr="6C3B940B">
        <w:trPr>
          <w:trHeight w:val="6210"/>
        </w:trPr>
        <w:tc>
          <w:tcPr>
            <w:tcW w:w="2547" w:type="dxa"/>
          </w:tcPr>
          <w:p w14:paraId="74B11779" w14:textId="77777777" w:rsidR="004727E7" w:rsidRPr="005E6973" w:rsidRDefault="004727E7" w:rsidP="670712E9">
            <w:pPr>
              <w:jc w:val="center"/>
              <w:rPr>
                <w:rFonts w:ascii="SassoonPrimaryInfant" w:eastAsiaTheme="minorEastAsia" w:hAnsi="SassoonPrimaryInfant"/>
                <w:b/>
                <w:bCs/>
                <w:sz w:val="40"/>
                <w:szCs w:val="40"/>
              </w:rPr>
            </w:pPr>
            <w:r w:rsidRPr="005E6973">
              <w:rPr>
                <w:rFonts w:ascii="SassoonPrimaryInfant" w:hAnsi="SassoonPrimaryInfant"/>
                <w:noProof/>
              </w:rPr>
              <w:lastRenderedPageBreak/>
              <w:drawing>
                <wp:inline distT="0" distB="0" distL="0" distR="0" wp14:anchorId="1BA4AE28" wp14:editId="5BECD463">
                  <wp:extent cx="877122" cy="762000"/>
                  <wp:effectExtent l="0" t="0" r="0" b="0"/>
                  <wp:docPr id="175584714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15">
                            <a:extLst>
                              <a:ext uri="{28A0092B-C50C-407E-A947-70E740481C1C}">
                                <a14:useLocalDpi xmlns:a14="http://schemas.microsoft.com/office/drawing/2010/main" val="0"/>
                              </a:ext>
                            </a:extLst>
                          </a:blip>
                          <a:stretch>
                            <a:fillRect/>
                          </a:stretch>
                        </pic:blipFill>
                        <pic:spPr>
                          <a:xfrm>
                            <a:off x="0" y="0"/>
                            <a:ext cx="877122" cy="762000"/>
                          </a:xfrm>
                          <a:prstGeom prst="rect">
                            <a:avLst/>
                          </a:prstGeom>
                        </pic:spPr>
                      </pic:pic>
                    </a:graphicData>
                  </a:graphic>
                </wp:inline>
              </w:drawing>
            </w:r>
          </w:p>
          <w:p w14:paraId="48DE664E" w14:textId="77777777" w:rsidR="004727E7" w:rsidRPr="005E6973" w:rsidRDefault="004727E7" w:rsidP="670712E9">
            <w:pPr>
              <w:jc w:val="center"/>
              <w:rPr>
                <w:rFonts w:ascii="SassoonPrimaryInfant" w:eastAsiaTheme="minorEastAsia" w:hAnsi="SassoonPrimaryInfant"/>
                <w:b/>
                <w:bCs/>
                <w:sz w:val="40"/>
                <w:szCs w:val="40"/>
              </w:rPr>
            </w:pPr>
          </w:p>
          <w:p w14:paraId="10593C96" w14:textId="1707A72A"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Special Educational Needs</w:t>
            </w:r>
          </w:p>
        </w:tc>
        <w:tc>
          <w:tcPr>
            <w:tcW w:w="7909" w:type="dxa"/>
          </w:tcPr>
          <w:p w14:paraId="54EC0508" w14:textId="176EBA41" w:rsidR="004727E7" w:rsidRPr="005E6973" w:rsidRDefault="004727E7" w:rsidP="670712E9">
            <w:pPr>
              <w:shd w:val="clear" w:color="auto" w:fill="FFFFFF" w:themeFill="background1"/>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At </w:t>
            </w:r>
            <w:proofErr w:type="spellStart"/>
            <w:r w:rsidR="00A94EBA">
              <w:rPr>
                <w:rFonts w:ascii="SassoonPrimaryInfant" w:eastAsiaTheme="minorEastAsia" w:hAnsi="SassoonPrimaryInfant"/>
                <w:kern w:val="0"/>
                <w:sz w:val="24"/>
                <w:szCs w:val="24"/>
                <w:lang w:eastAsia="en-GB"/>
                <w14:ligatures w14:val="none"/>
              </w:rPr>
              <w:t>Cumberworth</w:t>
            </w:r>
            <w:proofErr w:type="spellEnd"/>
            <w:r w:rsidRPr="005E6973">
              <w:rPr>
                <w:rFonts w:ascii="SassoonPrimaryInfant" w:eastAsiaTheme="minorEastAsia" w:hAnsi="SassoonPrimaryInfant"/>
                <w:kern w:val="0"/>
                <w:sz w:val="24"/>
                <w:szCs w:val="24"/>
                <w:lang w:eastAsia="en-GB"/>
                <w14:ligatures w14:val="none"/>
              </w:rPr>
              <w:t xml:space="preserve"> we support children with a variety of differing special educational needs</w:t>
            </w:r>
            <w:r w:rsidR="00701FCE">
              <w:rPr>
                <w:rFonts w:ascii="SassoonPrimaryInfant" w:eastAsiaTheme="minorEastAsia" w:hAnsi="SassoonPrimaryInfant"/>
                <w:kern w:val="0"/>
                <w:sz w:val="24"/>
                <w:szCs w:val="24"/>
                <w:lang w:eastAsia="en-GB"/>
                <w14:ligatures w14:val="none"/>
              </w:rPr>
              <w:t xml:space="preserve"> and disabilities</w:t>
            </w:r>
            <w:r w:rsidRPr="005E6973">
              <w:rPr>
                <w:rFonts w:ascii="SassoonPrimaryInfant" w:eastAsiaTheme="minorEastAsia" w:hAnsi="SassoonPrimaryInfant"/>
                <w:kern w:val="0"/>
                <w:sz w:val="24"/>
                <w:szCs w:val="24"/>
                <w:lang w:eastAsia="en-GB"/>
                <w14:ligatures w14:val="none"/>
              </w:rPr>
              <w:t xml:space="preserve"> and we pride ourselves on being a highly inclusive school with an ethos</w:t>
            </w:r>
            <w:r w:rsidR="00701FCE">
              <w:rPr>
                <w:rFonts w:ascii="SassoonPrimaryInfant" w:eastAsiaTheme="minorEastAsia" w:hAnsi="SassoonPrimaryInfant"/>
                <w:kern w:val="0"/>
                <w:sz w:val="24"/>
                <w:szCs w:val="24"/>
                <w:lang w:eastAsia="en-GB"/>
                <w14:ligatures w14:val="none"/>
              </w:rPr>
              <w:t xml:space="preserve"> and vision</w:t>
            </w:r>
            <w:r w:rsidRPr="005E6973">
              <w:rPr>
                <w:rFonts w:ascii="SassoonPrimaryInfant" w:eastAsiaTheme="minorEastAsia" w:hAnsi="SassoonPrimaryInfant"/>
                <w:kern w:val="0"/>
                <w:sz w:val="24"/>
                <w:szCs w:val="24"/>
                <w:lang w:eastAsia="en-GB"/>
                <w14:ligatures w14:val="none"/>
              </w:rPr>
              <w:t xml:space="preserve"> which encourages and celebrates diversity and difference.</w:t>
            </w:r>
          </w:p>
          <w:p w14:paraId="7D89E83B" w14:textId="77777777" w:rsidR="004727E7" w:rsidRPr="005E6973" w:rsidRDefault="004727E7" w:rsidP="670712E9">
            <w:pPr>
              <w:shd w:val="clear" w:color="auto" w:fill="FFFFFF" w:themeFill="background1"/>
              <w:jc w:val="center"/>
              <w:rPr>
                <w:rFonts w:ascii="SassoonPrimaryInfant" w:eastAsiaTheme="minorEastAsia" w:hAnsi="SassoonPrimaryInfant"/>
                <w:kern w:val="0"/>
                <w:sz w:val="12"/>
                <w:szCs w:val="12"/>
                <w:lang w:eastAsia="en-GB"/>
                <w14:ligatures w14:val="none"/>
              </w:rPr>
            </w:pPr>
          </w:p>
          <w:p w14:paraId="2E9F27F4" w14:textId="22032706" w:rsidR="004727E7" w:rsidRPr="005E6973" w:rsidRDefault="004727E7" w:rsidP="670712E9">
            <w:pPr>
              <w:shd w:val="clear" w:color="auto" w:fill="FFFFFF" w:themeFill="background1"/>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SEND </w:t>
            </w:r>
            <w:r w:rsidR="00AE658E">
              <w:rPr>
                <w:rFonts w:ascii="SassoonPrimaryInfant" w:eastAsiaTheme="minorEastAsia" w:hAnsi="SassoonPrimaryInfant"/>
                <w:kern w:val="0"/>
                <w:sz w:val="24"/>
                <w:szCs w:val="24"/>
                <w:lang w:eastAsia="en-GB"/>
                <w14:ligatures w14:val="none"/>
              </w:rPr>
              <w:t xml:space="preserve">need </w:t>
            </w:r>
            <w:r w:rsidRPr="005E6973">
              <w:rPr>
                <w:rFonts w:ascii="SassoonPrimaryInfant" w:eastAsiaTheme="minorEastAsia" w:hAnsi="SassoonPrimaryInfant"/>
                <w:kern w:val="0"/>
                <w:sz w:val="24"/>
                <w:szCs w:val="24"/>
                <w:lang w:eastAsia="en-GB"/>
                <w14:ligatures w14:val="none"/>
              </w:rPr>
              <w:t>is categorised into the following areas in the SEN code of practise 2014:</w:t>
            </w:r>
          </w:p>
          <w:p w14:paraId="2ACC93AF" w14:textId="77777777" w:rsidR="004727E7" w:rsidRPr="005E6973" w:rsidRDefault="004727E7" w:rsidP="670712E9">
            <w:pPr>
              <w:shd w:val="clear" w:color="auto" w:fill="FFFFFF" w:themeFill="background1"/>
              <w:jc w:val="center"/>
              <w:rPr>
                <w:rFonts w:ascii="SassoonPrimaryInfant" w:eastAsiaTheme="minorEastAsia" w:hAnsi="SassoonPrimaryInfant"/>
                <w:kern w:val="0"/>
                <w:sz w:val="24"/>
                <w:szCs w:val="24"/>
                <w:lang w:eastAsia="en-GB"/>
                <w14:ligatures w14:val="none"/>
              </w:rPr>
            </w:pPr>
          </w:p>
          <w:tbl>
            <w:tblPr>
              <w:tblStyle w:val="TableGrid"/>
              <w:tblW w:w="0" w:type="auto"/>
              <w:tblInd w:w="667" w:type="dxa"/>
              <w:tblLook w:val="04A0" w:firstRow="1" w:lastRow="0" w:firstColumn="1" w:lastColumn="0" w:noHBand="0" w:noVBand="1"/>
            </w:tblPr>
            <w:tblGrid>
              <w:gridCol w:w="2295"/>
              <w:gridCol w:w="4503"/>
            </w:tblGrid>
            <w:tr w:rsidR="004727E7" w:rsidRPr="005E6973" w14:paraId="2A2DBA23" w14:textId="77777777" w:rsidTr="670712E9">
              <w:trPr>
                <w:trHeight w:val="996"/>
              </w:trPr>
              <w:tc>
                <w:tcPr>
                  <w:tcW w:w="2295" w:type="dxa"/>
                </w:tcPr>
                <w:p w14:paraId="054A6477"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1B52D414" wp14:editId="77964280">
                        <wp:extent cx="661636" cy="601980"/>
                        <wp:effectExtent l="0" t="0" r="5715" b="7620"/>
                        <wp:docPr id="1354482220" name="Picture 1354482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4482220"/>
                                <pic:cNvPicPr/>
                              </pic:nvPicPr>
                              <pic:blipFill>
                                <a:blip r:embed="rId16">
                                  <a:extLst>
                                    <a:ext uri="{28A0092B-C50C-407E-A947-70E740481C1C}">
                                      <a14:useLocalDpi xmlns:a14="http://schemas.microsoft.com/office/drawing/2010/main" val="0"/>
                                    </a:ext>
                                  </a:extLst>
                                </a:blip>
                                <a:stretch>
                                  <a:fillRect/>
                                </a:stretch>
                              </pic:blipFill>
                              <pic:spPr>
                                <a:xfrm>
                                  <a:off x="0" y="0"/>
                                  <a:ext cx="661636" cy="601980"/>
                                </a:xfrm>
                                <a:prstGeom prst="rect">
                                  <a:avLst/>
                                </a:prstGeom>
                              </pic:spPr>
                            </pic:pic>
                          </a:graphicData>
                        </a:graphic>
                      </wp:inline>
                    </w:drawing>
                  </w:r>
                </w:p>
              </w:tc>
              <w:tc>
                <w:tcPr>
                  <w:tcW w:w="4503" w:type="dxa"/>
                  <w:vAlign w:val="center"/>
                </w:tcPr>
                <w:p w14:paraId="11FCCC13"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Cognition and Learning</w:t>
                  </w:r>
                </w:p>
              </w:tc>
            </w:tr>
            <w:tr w:rsidR="004727E7" w:rsidRPr="005E6973" w14:paraId="36368D8D" w14:textId="77777777" w:rsidTr="670712E9">
              <w:trPr>
                <w:trHeight w:val="300"/>
              </w:trPr>
              <w:tc>
                <w:tcPr>
                  <w:tcW w:w="2295" w:type="dxa"/>
                </w:tcPr>
                <w:p w14:paraId="374AA443"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0F4D753A" wp14:editId="5B6A232F">
                        <wp:extent cx="612826" cy="601980"/>
                        <wp:effectExtent l="0" t="0" r="0" b="7620"/>
                        <wp:docPr id="1304774047" name="Picture 1304774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4774047"/>
                                <pic:cNvPicPr/>
                              </pic:nvPicPr>
                              <pic:blipFill>
                                <a:blip r:embed="rId17">
                                  <a:extLst>
                                    <a:ext uri="{28A0092B-C50C-407E-A947-70E740481C1C}">
                                      <a14:useLocalDpi xmlns:a14="http://schemas.microsoft.com/office/drawing/2010/main" val="0"/>
                                    </a:ext>
                                  </a:extLst>
                                </a:blip>
                                <a:stretch>
                                  <a:fillRect/>
                                </a:stretch>
                              </pic:blipFill>
                              <pic:spPr>
                                <a:xfrm>
                                  <a:off x="0" y="0"/>
                                  <a:ext cx="612826" cy="601980"/>
                                </a:xfrm>
                                <a:prstGeom prst="rect">
                                  <a:avLst/>
                                </a:prstGeom>
                              </pic:spPr>
                            </pic:pic>
                          </a:graphicData>
                        </a:graphic>
                      </wp:inline>
                    </w:drawing>
                  </w:r>
                </w:p>
              </w:tc>
              <w:tc>
                <w:tcPr>
                  <w:tcW w:w="4503" w:type="dxa"/>
                  <w:vAlign w:val="center"/>
                </w:tcPr>
                <w:p w14:paraId="458C661F"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Communication and Interaction</w:t>
                  </w:r>
                </w:p>
              </w:tc>
            </w:tr>
            <w:tr w:rsidR="004727E7" w:rsidRPr="005E6973" w14:paraId="1BB22E54" w14:textId="77777777" w:rsidTr="670712E9">
              <w:trPr>
                <w:trHeight w:val="300"/>
              </w:trPr>
              <w:tc>
                <w:tcPr>
                  <w:tcW w:w="2295" w:type="dxa"/>
                </w:tcPr>
                <w:p w14:paraId="65E12F57"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1E49EE04" wp14:editId="1327927C">
                        <wp:extent cx="1222490" cy="594360"/>
                        <wp:effectExtent l="0" t="0" r="0" b="0"/>
                        <wp:docPr id="1269422650" name="Picture 1269422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9422650"/>
                                <pic:cNvPicPr/>
                              </pic:nvPicPr>
                              <pic:blipFill>
                                <a:blip r:embed="rId18">
                                  <a:extLst>
                                    <a:ext uri="{28A0092B-C50C-407E-A947-70E740481C1C}">
                                      <a14:useLocalDpi xmlns:a14="http://schemas.microsoft.com/office/drawing/2010/main" val="0"/>
                                    </a:ext>
                                  </a:extLst>
                                </a:blip>
                                <a:stretch>
                                  <a:fillRect/>
                                </a:stretch>
                              </pic:blipFill>
                              <pic:spPr>
                                <a:xfrm>
                                  <a:off x="0" y="0"/>
                                  <a:ext cx="1222490" cy="594360"/>
                                </a:xfrm>
                                <a:prstGeom prst="rect">
                                  <a:avLst/>
                                </a:prstGeom>
                              </pic:spPr>
                            </pic:pic>
                          </a:graphicData>
                        </a:graphic>
                      </wp:inline>
                    </w:drawing>
                  </w:r>
                </w:p>
              </w:tc>
              <w:tc>
                <w:tcPr>
                  <w:tcW w:w="4503" w:type="dxa"/>
                  <w:vAlign w:val="center"/>
                </w:tcPr>
                <w:p w14:paraId="0AE203A3"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Social, Emotional and Mental Health</w:t>
                  </w:r>
                </w:p>
              </w:tc>
            </w:tr>
            <w:tr w:rsidR="004727E7" w:rsidRPr="005E6973" w14:paraId="32CA70B6" w14:textId="77777777" w:rsidTr="670712E9">
              <w:trPr>
                <w:trHeight w:val="300"/>
              </w:trPr>
              <w:tc>
                <w:tcPr>
                  <w:tcW w:w="2295" w:type="dxa"/>
                </w:tcPr>
                <w:p w14:paraId="1DA80324"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579EAFAA" wp14:editId="0C752B1B">
                        <wp:extent cx="1264920" cy="616032"/>
                        <wp:effectExtent l="0" t="0" r="0" b="0"/>
                        <wp:docPr id="549067618" name="Picture 549067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067618"/>
                                <pic:cNvPicPr/>
                              </pic:nvPicPr>
                              <pic:blipFill>
                                <a:blip r:embed="rId19">
                                  <a:extLst>
                                    <a:ext uri="{28A0092B-C50C-407E-A947-70E740481C1C}">
                                      <a14:useLocalDpi xmlns:a14="http://schemas.microsoft.com/office/drawing/2010/main" val="0"/>
                                    </a:ext>
                                  </a:extLst>
                                </a:blip>
                                <a:stretch>
                                  <a:fillRect/>
                                </a:stretch>
                              </pic:blipFill>
                              <pic:spPr>
                                <a:xfrm>
                                  <a:off x="0" y="0"/>
                                  <a:ext cx="1264920" cy="616032"/>
                                </a:xfrm>
                                <a:prstGeom prst="rect">
                                  <a:avLst/>
                                </a:prstGeom>
                              </pic:spPr>
                            </pic:pic>
                          </a:graphicData>
                        </a:graphic>
                      </wp:inline>
                    </w:drawing>
                  </w:r>
                </w:p>
              </w:tc>
              <w:tc>
                <w:tcPr>
                  <w:tcW w:w="4503" w:type="dxa"/>
                  <w:vAlign w:val="center"/>
                </w:tcPr>
                <w:p w14:paraId="518D3F83" w14:textId="2FB8A463"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Sensory and Physical</w:t>
                  </w:r>
                </w:p>
              </w:tc>
            </w:tr>
          </w:tbl>
          <w:p w14:paraId="4A75EF54" w14:textId="77777777" w:rsidR="004727E7" w:rsidRPr="005E6973" w:rsidRDefault="004727E7" w:rsidP="670712E9">
            <w:pPr>
              <w:jc w:val="center"/>
              <w:rPr>
                <w:rFonts w:ascii="SassoonPrimaryInfant" w:eastAsiaTheme="minorEastAsia" w:hAnsi="SassoonPrimaryInfant"/>
              </w:rPr>
            </w:pPr>
          </w:p>
        </w:tc>
      </w:tr>
      <w:tr w:rsidR="000904A7" w:rsidRPr="005E6973" w14:paraId="3000B3C5" w14:textId="77777777" w:rsidTr="6C3B940B">
        <w:tc>
          <w:tcPr>
            <w:tcW w:w="2547" w:type="dxa"/>
          </w:tcPr>
          <w:p w14:paraId="31436C7D" w14:textId="77777777" w:rsidR="004727E7" w:rsidRPr="005E6973" w:rsidRDefault="004727E7" w:rsidP="670712E9">
            <w:pPr>
              <w:jc w:val="center"/>
              <w:rPr>
                <w:rFonts w:ascii="SassoonPrimaryInfant" w:eastAsiaTheme="minorEastAsia" w:hAnsi="SassoonPrimaryInfant"/>
                <w:b/>
                <w:bCs/>
                <w:noProof/>
                <w:sz w:val="32"/>
                <w:szCs w:val="32"/>
              </w:rPr>
            </w:pPr>
            <w:r w:rsidRPr="005E6973">
              <w:rPr>
                <w:rFonts w:ascii="SassoonPrimaryInfant" w:hAnsi="SassoonPrimaryInfant"/>
                <w:noProof/>
              </w:rPr>
              <w:drawing>
                <wp:inline distT="0" distB="0" distL="0" distR="0" wp14:anchorId="138F9BB9" wp14:editId="35CA88E8">
                  <wp:extent cx="830580" cy="830580"/>
                  <wp:effectExtent l="0" t="0" r="7620" b="7620"/>
                  <wp:docPr id="1254256136"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pic:nvPicPr>
                        <pic:blipFill>
                          <a:blip r:embed="rId20">
                            <a:extLst>
                              <a:ext uri="{28A0092B-C50C-407E-A947-70E740481C1C}">
                                <a14:useLocalDpi xmlns:a14="http://schemas.microsoft.com/office/drawing/2010/main" val="0"/>
                              </a:ext>
                            </a:extLst>
                          </a:blip>
                          <a:stretch>
                            <a:fillRect/>
                          </a:stretch>
                        </pic:blipFill>
                        <pic:spPr>
                          <a:xfrm>
                            <a:off x="0" y="0"/>
                            <a:ext cx="830580" cy="830580"/>
                          </a:xfrm>
                          <a:prstGeom prst="rect">
                            <a:avLst/>
                          </a:prstGeom>
                        </pic:spPr>
                      </pic:pic>
                    </a:graphicData>
                  </a:graphic>
                </wp:inline>
              </w:drawing>
            </w:r>
          </w:p>
          <w:p w14:paraId="02A5B202" w14:textId="77777777" w:rsidR="004727E7" w:rsidRPr="005E6973" w:rsidRDefault="004727E7" w:rsidP="670712E9">
            <w:pPr>
              <w:jc w:val="center"/>
              <w:rPr>
                <w:rFonts w:ascii="SassoonPrimaryInfant" w:eastAsiaTheme="minorEastAsia" w:hAnsi="SassoonPrimaryInfant"/>
                <w:b/>
                <w:bCs/>
                <w:noProof/>
                <w:sz w:val="32"/>
                <w:szCs w:val="32"/>
              </w:rPr>
            </w:pPr>
          </w:p>
          <w:p w14:paraId="12FB2C1F" w14:textId="29AAABDA" w:rsidR="004727E7" w:rsidRPr="005E6973" w:rsidRDefault="004727E7" w:rsidP="670712E9">
            <w:pPr>
              <w:jc w:val="center"/>
              <w:rPr>
                <w:rFonts w:ascii="SassoonPrimaryInfant" w:eastAsiaTheme="minorEastAsia" w:hAnsi="SassoonPrimaryInfant"/>
                <w:b/>
                <w:bCs/>
                <w:noProof/>
                <w:sz w:val="32"/>
                <w:szCs w:val="32"/>
              </w:rPr>
            </w:pPr>
            <w:r w:rsidRPr="005E6973">
              <w:rPr>
                <w:rFonts w:ascii="SassoonPrimaryInfant" w:eastAsiaTheme="minorEastAsia" w:hAnsi="SassoonPrimaryInfant"/>
                <w:b/>
                <w:bCs/>
                <w:noProof/>
                <w:sz w:val="32"/>
                <w:szCs w:val="32"/>
              </w:rPr>
              <w:t>Identifying and Assessing Need</w:t>
            </w:r>
          </w:p>
        </w:tc>
        <w:tc>
          <w:tcPr>
            <w:tcW w:w="7909" w:type="dxa"/>
          </w:tcPr>
          <w:p w14:paraId="4ACE44E2" w14:textId="174602D0" w:rsidR="00974D8F" w:rsidRPr="005E6973" w:rsidRDefault="350C8853"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At </w:t>
            </w:r>
            <w:proofErr w:type="spellStart"/>
            <w:r w:rsidR="00CA2BC7">
              <w:rPr>
                <w:rFonts w:ascii="SassoonPrimaryInfant" w:eastAsiaTheme="minorEastAsia" w:hAnsi="SassoonPrimaryInfant"/>
                <w:kern w:val="0"/>
                <w:sz w:val="24"/>
                <w:szCs w:val="24"/>
                <w:lang w:eastAsia="en-GB"/>
                <w14:ligatures w14:val="none"/>
              </w:rPr>
              <w:t>Cumberworth</w:t>
            </w:r>
            <w:proofErr w:type="spellEnd"/>
            <w:r w:rsidRPr="005E6973">
              <w:rPr>
                <w:rFonts w:ascii="SassoonPrimaryInfant" w:eastAsiaTheme="minorEastAsia" w:hAnsi="SassoonPrimaryInfant"/>
                <w:kern w:val="0"/>
                <w:sz w:val="24"/>
                <w:szCs w:val="24"/>
                <w:lang w:eastAsia="en-GB"/>
                <w14:ligatures w14:val="none"/>
              </w:rPr>
              <w:t xml:space="preserve"> we work closely as a team and if staff have a concern about a </w:t>
            </w:r>
            <w:r w:rsidR="5B6A232F" w:rsidRPr="005E6973">
              <w:rPr>
                <w:rFonts w:ascii="SassoonPrimaryInfant" w:eastAsiaTheme="minorEastAsia" w:hAnsi="SassoonPrimaryInfant"/>
                <w:kern w:val="0"/>
                <w:sz w:val="24"/>
                <w:szCs w:val="24"/>
                <w:lang w:eastAsia="en-GB"/>
                <w14:ligatures w14:val="none"/>
              </w:rPr>
              <w:t>child,</w:t>
            </w:r>
            <w:r w:rsidRPr="005E6973">
              <w:rPr>
                <w:rFonts w:ascii="SassoonPrimaryInfant" w:eastAsiaTheme="minorEastAsia" w:hAnsi="SassoonPrimaryInfant"/>
                <w:kern w:val="0"/>
                <w:sz w:val="24"/>
                <w:szCs w:val="24"/>
                <w:lang w:eastAsia="en-GB"/>
                <w14:ligatures w14:val="none"/>
              </w:rPr>
              <w:t xml:space="preserve"> they</w:t>
            </w:r>
            <w:r w:rsidR="5B6A232F" w:rsidRPr="005E6973">
              <w:rPr>
                <w:rFonts w:ascii="SassoonPrimaryInfant" w:eastAsiaTheme="minorEastAsia" w:hAnsi="SassoonPrimaryInfant"/>
                <w:kern w:val="0"/>
                <w:sz w:val="24"/>
                <w:szCs w:val="24"/>
                <w:lang w:eastAsia="en-GB"/>
                <w14:ligatures w14:val="none"/>
              </w:rPr>
              <w:t xml:space="preserve"> </w:t>
            </w:r>
            <w:r w:rsidR="003649C7">
              <w:rPr>
                <w:rFonts w:ascii="SassoonPrimaryInfant" w:eastAsiaTheme="minorEastAsia" w:hAnsi="SassoonPrimaryInfant"/>
                <w:kern w:val="0"/>
                <w:sz w:val="24"/>
                <w:szCs w:val="24"/>
                <w:lang w:eastAsia="en-GB"/>
                <w14:ligatures w14:val="none"/>
              </w:rPr>
              <w:t>speak to Ms Robinson</w:t>
            </w:r>
            <w:r w:rsidRPr="005E6973">
              <w:rPr>
                <w:rFonts w:ascii="SassoonPrimaryInfant" w:eastAsiaTheme="minorEastAsia" w:hAnsi="SassoonPrimaryInfant"/>
                <w:kern w:val="0"/>
                <w:sz w:val="24"/>
                <w:szCs w:val="24"/>
                <w:lang w:eastAsia="en-GB"/>
                <w14:ligatures w14:val="none"/>
              </w:rPr>
              <w:t xml:space="preserve"> and discuss concerns with parents</w:t>
            </w:r>
            <w:r w:rsidR="00AE658E">
              <w:rPr>
                <w:rFonts w:ascii="SassoonPrimaryInfant" w:eastAsiaTheme="minorEastAsia" w:hAnsi="SassoonPrimaryInfant"/>
                <w:kern w:val="0"/>
                <w:sz w:val="24"/>
                <w:szCs w:val="24"/>
                <w:lang w:eastAsia="en-GB"/>
                <w14:ligatures w14:val="none"/>
              </w:rPr>
              <w:t xml:space="preserve"> or carers</w:t>
            </w:r>
            <w:r w:rsidRPr="005E6973">
              <w:rPr>
                <w:rFonts w:ascii="SassoonPrimaryInfant" w:eastAsiaTheme="minorEastAsia" w:hAnsi="SassoonPrimaryInfant"/>
                <w:kern w:val="0"/>
                <w:sz w:val="24"/>
                <w:szCs w:val="24"/>
                <w:lang w:eastAsia="en-GB"/>
                <w14:ligatures w14:val="none"/>
              </w:rPr>
              <w:t>.</w:t>
            </w:r>
            <w:r w:rsidR="5B6A232F" w:rsidRPr="005E6973">
              <w:rPr>
                <w:rFonts w:ascii="SassoonPrimaryInfant" w:eastAsiaTheme="minorEastAsia" w:hAnsi="SassoonPrimaryInfant"/>
                <w:kern w:val="0"/>
                <w:sz w:val="24"/>
                <w:szCs w:val="24"/>
                <w:lang w:eastAsia="en-GB"/>
                <w14:ligatures w14:val="none"/>
              </w:rPr>
              <w:t xml:space="preserve">  A child </w:t>
            </w:r>
            <w:r w:rsidR="00AE658E">
              <w:rPr>
                <w:rFonts w:ascii="SassoonPrimaryInfant" w:eastAsiaTheme="minorEastAsia" w:hAnsi="SassoonPrimaryInfant"/>
                <w:kern w:val="0"/>
                <w:sz w:val="24"/>
                <w:szCs w:val="24"/>
                <w:lang w:eastAsia="en-GB"/>
                <w14:ligatures w14:val="none"/>
              </w:rPr>
              <w:t>may</w:t>
            </w:r>
            <w:r w:rsidR="5B6A232F" w:rsidRPr="005E6973">
              <w:rPr>
                <w:rFonts w:ascii="SassoonPrimaryInfant" w:eastAsiaTheme="minorEastAsia" w:hAnsi="SassoonPrimaryInfant"/>
                <w:kern w:val="0"/>
                <w:sz w:val="24"/>
                <w:szCs w:val="24"/>
                <w:lang w:eastAsia="en-GB"/>
                <w14:ligatures w14:val="none"/>
              </w:rPr>
              <w:t xml:space="preserve"> then be placed on the </w:t>
            </w:r>
            <w:r w:rsidR="00AE658E">
              <w:rPr>
                <w:rFonts w:ascii="SassoonPrimaryInfant" w:eastAsiaTheme="minorEastAsia" w:hAnsi="SassoonPrimaryInfant"/>
                <w:kern w:val="0"/>
                <w:sz w:val="24"/>
                <w:szCs w:val="24"/>
                <w:lang w:eastAsia="en-GB"/>
                <w14:ligatures w14:val="none"/>
              </w:rPr>
              <w:t xml:space="preserve">SEND </w:t>
            </w:r>
            <w:r w:rsidR="5B6A232F" w:rsidRPr="005E6973">
              <w:rPr>
                <w:rFonts w:ascii="SassoonPrimaryInfant" w:eastAsiaTheme="minorEastAsia" w:hAnsi="SassoonPrimaryInfant"/>
                <w:kern w:val="0"/>
                <w:sz w:val="24"/>
                <w:szCs w:val="24"/>
                <w:lang w:eastAsia="en-GB"/>
                <w14:ligatures w14:val="none"/>
              </w:rPr>
              <w:t>monitoring register and we begin to follow the Graduated Response approach of ‘Assess, Plan, Do and Review’.</w:t>
            </w:r>
            <w:r w:rsidR="00AE658E">
              <w:rPr>
                <w:rFonts w:ascii="SassoonPrimaryInfant" w:eastAsiaTheme="minorEastAsia" w:hAnsi="SassoonPrimaryInfant"/>
                <w:kern w:val="0"/>
                <w:sz w:val="24"/>
                <w:szCs w:val="24"/>
                <w:lang w:eastAsia="en-GB"/>
                <w14:ligatures w14:val="none"/>
              </w:rPr>
              <w:t xml:space="preserve"> We may use a number of specialist assessment tools to support the identification of areas of strength and development and these will be used to guide the decisions taken in relation to provision.  If a child joins </w:t>
            </w:r>
            <w:proofErr w:type="spellStart"/>
            <w:r w:rsidR="00AE658E">
              <w:rPr>
                <w:rFonts w:ascii="SassoonPrimaryInfant" w:eastAsiaTheme="minorEastAsia" w:hAnsi="SassoonPrimaryInfant"/>
                <w:kern w:val="0"/>
                <w:sz w:val="24"/>
                <w:szCs w:val="24"/>
                <w:lang w:eastAsia="en-GB"/>
                <w14:ligatures w14:val="none"/>
              </w:rPr>
              <w:t>Cumberworth</w:t>
            </w:r>
            <w:proofErr w:type="spellEnd"/>
            <w:r w:rsidR="00AE658E">
              <w:rPr>
                <w:rFonts w:ascii="SassoonPrimaryInfant" w:eastAsiaTheme="minorEastAsia" w:hAnsi="SassoonPrimaryInfant"/>
                <w:kern w:val="0"/>
                <w:sz w:val="24"/>
                <w:szCs w:val="24"/>
                <w:lang w:eastAsia="en-GB"/>
                <w14:ligatures w14:val="none"/>
              </w:rPr>
              <w:t xml:space="preserve"> with an identified SEND need we may add the child to the SEND register without placing them on the monitoring pathway. </w:t>
            </w:r>
          </w:p>
          <w:p w14:paraId="79054532" w14:textId="77777777" w:rsidR="00974D8F" w:rsidRPr="005E6973" w:rsidRDefault="00974D8F" w:rsidP="670712E9">
            <w:pPr>
              <w:textAlignment w:val="baseline"/>
              <w:rPr>
                <w:rFonts w:ascii="SassoonPrimaryInfant" w:eastAsiaTheme="minorEastAsia" w:hAnsi="SassoonPrimaryInfant"/>
                <w:kern w:val="0"/>
                <w:sz w:val="24"/>
                <w:szCs w:val="24"/>
                <w:lang w:eastAsia="en-GB"/>
                <w14:ligatures w14:val="none"/>
              </w:rPr>
            </w:pPr>
          </w:p>
          <w:p w14:paraId="2C5F2315" w14:textId="69CB3200" w:rsidR="00974D8F" w:rsidRPr="005E6973" w:rsidRDefault="5B6A232F"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After a period of 6 – 8 weeks we will decide if a child needs to be placed on the SEND register and invite</w:t>
            </w:r>
            <w:r w:rsidR="00AE658E">
              <w:rPr>
                <w:rFonts w:ascii="SassoonPrimaryInfant" w:eastAsiaTheme="minorEastAsia" w:hAnsi="SassoonPrimaryInfant"/>
                <w:kern w:val="0"/>
                <w:sz w:val="24"/>
                <w:szCs w:val="24"/>
                <w:lang w:eastAsia="en-GB"/>
                <w14:ligatures w14:val="none"/>
              </w:rPr>
              <w:t xml:space="preserve"> parents/carers</w:t>
            </w:r>
            <w:r w:rsidRPr="005E6973">
              <w:rPr>
                <w:rFonts w:ascii="SassoonPrimaryInfant" w:eastAsiaTheme="minorEastAsia" w:hAnsi="SassoonPrimaryInfant"/>
                <w:kern w:val="0"/>
                <w:sz w:val="24"/>
                <w:szCs w:val="24"/>
                <w:lang w:eastAsia="en-GB"/>
                <w14:ligatures w14:val="none"/>
              </w:rPr>
              <w:t xml:space="preserve"> in for a meeting, where we will share the targets </w:t>
            </w:r>
            <w:r w:rsidR="000904A7">
              <w:rPr>
                <w:rFonts w:ascii="SassoonPrimaryInfant" w:eastAsiaTheme="minorEastAsia" w:hAnsi="SassoonPrimaryInfant"/>
                <w:kern w:val="0"/>
                <w:sz w:val="24"/>
                <w:szCs w:val="24"/>
                <w:lang w:eastAsia="en-GB"/>
                <w14:ligatures w14:val="none"/>
              </w:rPr>
              <w:t>a</w:t>
            </w:r>
            <w:r w:rsidRPr="005E6973">
              <w:rPr>
                <w:rFonts w:ascii="SassoonPrimaryInfant" w:eastAsiaTheme="minorEastAsia" w:hAnsi="SassoonPrimaryInfant"/>
                <w:kern w:val="0"/>
                <w:sz w:val="24"/>
                <w:szCs w:val="24"/>
                <w:lang w:eastAsia="en-GB"/>
                <w14:ligatures w14:val="none"/>
              </w:rPr>
              <w:t xml:space="preserve"> child is working on and the support they are receiving.  </w:t>
            </w:r>
          </w:p>
          <w:p w14:paraId="406A5D11" w14:textId="77777777" w:rsidR="00974D8F" w:rsidRPr="005E6973" w:rsidRDefault="00974D8F" w:rsidP="670712E9">
            <w:pPr>
              <w:textAlignment w:val="baseline"/>
              <w:rPr>
                <w:rFonts w:ascii="SassoonPrimaryInfant" w:eastAsiaTheme="minorEastAsia" w:hAnsi="SassoonPrimaryInfant"/>
                <w:kern w:val="0"/>
                <w:sz w:val="24"/>
                <w:szCs w:val="24"/>
                <w:lang w:eastAsia="en-GB"/>
                <w14:ligatures w14:val="none"/>
              </w:rPr>
            </w:pPr>
          </w:p>
          <w:p w14:paraId="5C5C8BAF" w14:textId="4E1078E5" w:rsidR="00A46B07" w:rsidRPr="005E6973" w:rsidRDefault="67B4670B"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Some children may require more support than is ordinarily available and we may ask outside agencies to support us in ensuring that we are offering the best support we can.</w:t>
            </w:r>
            <w:r w:rsidR="00AE658E">
              <w:rPr>
                <w:rFonts w:ascii="SassoonPrimaryInfant" w:eastAsiaTheme="minorEastAsia" w:hAnsi="SassoonPrimaryInfant"/>
                <w:kern w:val="0"/>
                <w:sz w:val="24"/>
                <w:szCs w:val="24"/>
                <w:lang w:eastAsia="en-GB"/>
                <w14:ligatures w14:val="none"/>
              </w:rPr>
              <w:t xml:space="preserve"> This could include referrals to specialist services such as Occupational Therapy, Speech and Language Therapy, our Educational Psychologist. </w:t>
            </w:r>
          </w:p>
          <w:p w14:paraId="5B672ED5" w14:textId="77777777" w:rsidR="00E15439" w:rsidRPr="005E6973" w:rsidRDefault="00E15439" w:rsidP="670712E9">
            <w:pPr>
              <w:textAlignment w:val="baseline"/>
              <w:rPr>
                <w:rFonts w:ascii="SassoonPrimaryInfant" w:eastAsiaTheme="minorEastAsia" w:hAnsi="SassoonPrimaryInfant"/>
                <w:kern w:val="0"/>
                <w:sz w:val="24"/>
                <w:szCs w:val="24"/>
                <w:lang w:eastAsia="en-GB"/>
                <w14:ligatures w14:val="none"/>
              </w:rPr>
            </w:pPr>
          </w:p>
          <w:p w14:paraId="62DD8186" w14:textId="5B187EC8" w:rsidR="00E15439" w:rsidRPr="005E6973" w:rsidRDefault="00E15439"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lastRenderedPageBreak/>
              <w:drawing>
                <wp:inline distT="0" distB="0" distL="0" distR="0" wp14:anchorId="55C4B677" wp14:editId="50510BB4">
                  <wp:extent cx="2989906" cy="1798320"/>
                  <wp:effectExtent l="0" t="0" r="127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pic:cNvPicPr>
                        </pic:nvPicPr>
                        <pic:blipFill rotWithShape="1">
                          <a:blip r:embed="rId21" cstate="print">
                            <a:extLst>
                              <a:ext uri="{28A0092B-C50C-407E-A947-70E740481C1C}">
                                <a14:useLocalDpi xmlns:a14="http://schemas.microsoft.com/office/drawing/2010/main" val="0"/>
                              </a:ext>
                            </a:extLst>
                          </a:blip>
                          <a:srcRect t="7921"/>
                          <a:stretch/>
                        </pic:blipFill>
                        <pic:spPr bwMode="auto">
                          <a:xfrm>
                            <a:off x="0" y="0"/>
                            <a:ext cx="3035818" cy="1825934"/>
                          </a:xfrm>
                          <a:prstGeom prst="rect">
                            <a:avLst/>
                          </a:prstGeom>
                          <a:noFill/>
                          <a:ln>
                            <a:noFill/>
                          </a:ln>
                          <a:extLst>
                            <a:ext uri="{53640926-AAD7-44D8-BBD7-CCE9431645EC}">
                              <a14:shadowObscured xmlns:a14="http://schemas.microsoft.com/office/drawing/2010/main"/>
                            </a:ext>
                          </a:extLst>
                        </pic:spPr>
                      </pic:pic>
                    </a:graphicData>
                  </a:graphic>
                </wp:inline>
              </w:drawing>
            </w:r>
          </w:p>
          <w:p w14:paraId="48D860A7" w14:textId="436C7750" w:rsidR="004727E7" w:rsidRPr="005E6973" w:rsidRDefault="004727E7" w:rsidP="670712E9">
            <w:pPr>
              <w:rPr>
                <w:rFonts w:ascii="SassoonPrimaryInfant" w:eastAsiaTheme="minorEastAsia" w:hAnsi="SassoonPrimaryInfant"/>
              </w:rPr>
            </w:pPr>
          </w:p>
        </w:tc>
      </w:tr>
      <w:tr w:rsidR="000904A7" w:rsidRPr="005E6973" w14:paraId="6F0F4BAB" w14:textId="77777777" w:rsidTr="6C3B940B">
        <w:tc>
          <w:tcPr>
            <w:tcW w:w="2547" w:type="dxa"/>
          </w:tcPr>
          <w:p w14:paraId="1E0031D0" w14:textId="77777777" w:rsidR="004727E7" w:rsidRPr="005E6973" w:rsidRDefault="004727E7" w:rsidP="670712E9">
            <w:pPr>
              <w:jc w:val="center"/>
              <w:rPr>
                <w:rFonts w:ascii="SassoonPrimaryInfant" w:eastAsiaTheme="minorEastAsia" w:hAnsi="SassoonPrimaryInfant"/>
              </w:rPr>
            </w:pPr>
            <w:r w:rsidRPr="005E6973">
              <w:rPr>
                <w:rFonts w:ascii="SassoonPrimaryInfant" w:hAnsi="SassoonPrimaryInfant"/>
                <w:noProof/>
              </w:rPr>
              <w:lastRenderedPageBreak/>
              <w:drawing>
                <wp:inline distT="0" distB="0" distL="0" distR="0" wp14:anchorId="475668B3" wp14:editId="291C5F1F">
                  <wp:extent cx="830580" cy="824647"/>
                  <wp:effectExtent l="0" t="0" r="7620" b="0"/>
                  <wp:docPr id="919313133" name="Picture 919313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9313133"/>
                          <pic:cNvPicPr/>
                        </pic:nvPicPr>
                        <pic:blipFill>
                          <a:blip r:embed="rId22">
                            <a:extLst>
                              <a:ext uri="{28A0092B-C50C-407E-A947-70E740481C1C}">
                                <a14:useLocalDpi xmlns:a14="http://schemas.microsoft.com/office/drawing/2010/main" val="0"/>
                              </a:ext>
                            </a:extLst>
                          </a:blip>
                          <a:stretch>
                            <a:fillRect/>
                          </a:stretch>
                        </pic:blipFill>
                        <pic:spPr>
                          <a:xfrm>
                            <a:off x="0" y="0"/>
                            <a:ext cx="830580" cy="824647"/>
                          </a:xfrm>
                          <a:prstGeom prst="rect">
                            <a:avLst/>
                          </a:prstGeom>
                        </pic:spPr>
                      </pic:pic>
                    </a:graphicData>
                  </a:graphic>
                </wp:inline>
              </w:drawing>
            </w:r>
          </w:p>
          <w:p w14:paraId="0883C9F0" w14:textId="77777777" w:rsidR="004727E7" w:rsidRPr="005E6973" w:rsidRDefault="004727E7" w:rsidP="670712E9">
            <w:pPr>
              <w:jc w:val="center"/>
              <w:rPr>
                <w:rFonts w:ascii="SassoonPrimaryInfant" w:eastAsiaTheme="minorEastAsia" w:hAnsi="SassoonPrimaryInfant"/>
              </w:rPr>
            </w:pPr>
          </w:p>
          <w:p w14:paraId="42E6B9B4" w14:textId="77777777" w:rsidR="004727E7" w:rsidRPr="005E6973" w:rsidRDefault="004727E7" w:rsidP="670712E9">
            <w:pPr>
              <w:jc w:val="center"/>
              <w:rPr>
                <w:rFonts w:ascii="SassoonPrimaryInfant" w:eastAsiaTheme="minorEastAsia" w:hAnsi="SassoonPrimaryInfant"/>
              </w:rPr>
            </w:pPr>
          </w:p>
          <w:p w14:paraId="25FD62E3" w14:textId="286F0D1A"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Our approach to teaching children with SEND</w:t>
            </w:r>
          </w:p>
        </w:tc>
        <w:tc>
          <w:tcPr>
            <w:tcW w:w="7909" w:type="dxa"/>
          </w:tcPr>
          <w:p w14:paraId="41C7D9EF"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We are an inclusive school.  Wherever possible children are taught alongside their peers in flexible teaching groups.  </w:t>
            </w:r>
          </w:p>
          <w:p w14:paraId="2B0072DA"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4B42E48B"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Teachers adapt their high-quality teaching to cater for their pupils’ needs and plan individual timetables where necessary. When appropriate, staff are deployed to give children additional interventions in small groups outside the classroom, or to provide one-to-one support.</w:t>
            </w:r>
          </w:p>
          <w:p w14:paraId="6046900C" w14:textId="77777777" w:rsidR="004727E7" w:rsidRPr="005E6973" w:rsidRDefault="004727E7"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We use the EEF guidance ‘Five-a-day’ and embed the key principles into all our lessons.</w:t>
            </w:r>
          </w:p>
          <w:p w14:paraId="04C75B89" w14:textId="25AFAD1C" w:rsidR="00290224" w:rsidRPr="002C6C79" w:rsidRDefault="004727E7" w:rsidP="002C6C79">
            <w:pPr>
              <w:spacing w:before="100" w:beforeAutospacing="1" w:after="100" w:afterAutospacing="1"/>
              <w:textAlignment w:val="baseline"/>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1DD04C63" wp14:editId="6729F962">
                  <wp:extent cx="3688080" cy="2075059"/>
                  <wp:effectExtent l="0" t="0" r="7620" b="1905"/>
                  <wp:docPr id="31663359" name="Picture 31663359" descr="Five a day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63359"/>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688080" cy="2075059"/>
                          </a:xfrm>
                          <a:prstGeom prst="rect">
                            <a:avLst/>
                          </a:prstGeom>
                        </pic:spPr>
                      </pic:pic>
                    </a:graphicData>
                  </a:graphic>
                </wp:inline>
              </w:drawing>
            </w:r>
          </w:p>
        </w:tc>
      </w:tr>
      <w:tr w:rsidR="000904A7" w:rsidRPr="005E6973" w14:paraId="5814BA8D" w14:textId="77777777" w:rsidTr="6C3B940B">
        <w:tc>
          <w:tcPr>
            <w:tcW w:w="2547" w:type="dxa"/>
          </w:tcPr>
          <w:p w14:paraId="7FAF01DA" w14:textId="77777777" w:rsidR="004727E7" w:rsidRPr="005E6973" w:rsidRDefault="004727E7" w:rsidP="670712E9">
            <w:pPr>
              <w:jc w:val="center"/>
              <w:rPr>
                <w:rFonts w:ascii="SassoonPrimaryInfant" w:eastAsiaTheme="minorEastAsia" w:hAnsi="SassoonPrimaryInfant"/>
                <w:b/>
                <w:bCs/>
                <w:sz w:val="32"/>
                <w:szCs w:val="32"/>
              </w:rPr>
            </w:pPr>
          </w:p>
          <w:p w14:paraId="7D640F75" w14:textId="4130CF3C" w:rsidR="6C3B940B" w:rsidRDefault="6C3B940B" w:rsidP="6C3B940B">
            <w:pPr>
              <w:jc w:val="center"/>
              <w:rPr>
                <w:rFonts w:ascii="SassoonPrimaryInfant" w:eastAsiaTheme="minorEastAsia" w:hAnsi="SassoonPrimaryInfant"/>
                <w:b/>
                <w:bCs/>
                <w:sz w:val="32"/>
                <w:szCs w:val="32"/>
              </w:rPr>
            </w:pPr>
          </w:p>
          <w:p w14:paraId="6CDA78E5" w14:textId="77777777" w:rsidR="004727E7" w:rsidRPr="005E6973" w:rsidRDefault="004727E7" w:rsidP="6C3B940B">
            <w:pPr>
              <w:jc w:val="center"/>
              <w:rPr>
                <w:rFonts w:ascii="SassoonPrimaryInfant" w:eastAsiaTheme="minorEastAsia" w:hAnsi="SassoonPrimaryInfant"/>
                <w:b/>
                <w:bCs/>
                <w:sz w:val="32"/>
                <w:szCs w:val="32"/>
              </w:rPr>
            </w:pPr>
            <w:r w:rsidRPr="6C3B940B">
              <w:rPr>
                <w:rFonts w:ascii="SassoonPrimaryInfant" w:eastAsiaTheme="minorEastAsia" w:hAnsi="SassoonPrimaryInfant"/>
                <w:b/>
                <w:bCs/>
                <w:sz w:val="32"/>
                <w:szCs w:val="32"/>
              </w:rPr>
              <w:t>Curriculum adaptations</w:t>
            </w:r>
          </w:p>
          <w:p w14:paraId="0261496D" w14:textId="3512CA41" w:rsidR="5AA5F6D3" w:rsidRDefault="5AA5F6D3" w:rsidP="6C3B940B">
            <w:pPr>
              <w:jc w:val="center"/>
              <w:rPr>
                <w:rFonts w:ascii="SassoonPrimaryInfant" w:eastAsiaTheme="minorEastAsia" w:hAnsi="SassoonPrimaryInfant"/>
                <w:b/>
                <w:bCs/>
                <w:sz w:val="32"/>
                <w:szCs w:val="32"/>
              </w:rPr>
            </w:pPr>
            <w:r>
              <w:rPr>
                <w:noProof/>
              </w:rPr>
              <w:drawing>
                <wp:inline distT="0" distB="0" distL="0" distR="0" wp14:anchorId="0321AADC" wp14:editId="422C1EEB">
                  <wp:extent cx="730091" cy="600075"/>
                  <wp:effectExtent l="0" t="0" r="0" b="0"/>
                  <wp:docPr id="1229971173" name="Picture 468153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a:extLst>
                              <a:ext uri="{28A0092B-C50C-407E-A947-70E740481C1C}">
                                <a14:useLocalDpi xmlns:a14="http://schemas.microsoft.com/office/drawing/2010/main"/>
                              </a:ext>
                            </a:extLst>
                          </a:blip>
                          <a:srcRect/>
                          <a:stretch>
                            <a:fillRect/>
                          </a:stretch>
                        </pic:blipFill>
                        <pic:spPr bwMode="auto">
                          <a:xfrm>
                            <a:off x="0" y="0"/>
                            <a:ext cx="730091" cy="600075"/>
                          </a:xfrm>
                          <a:prstGeom prst="rect">
                            <a:avLst/>
                          </a:prstGeom>
                          <a:noFill/>
                          <a:ln>
                            <a:noFill/>
                          </a:ln>
                        </pic:spPr>
                      </pic:pic>
                    </a:graphicData>
                  </a:graphic>
                </wp:inline>
              </w:drawing>
            </w:r>
          </w:p>
          <w:p w14:paraId="4BF3F38B" w14:textId="77777777" w:rsidR="00E15439" w:rsidRPr="005E6973" w:rsidRDefault="00E15439" w:rsidP="670712E9">
            <w:pPr>
              <w:jc w:val="center"/>
              <w:rPr>
                <w:rFonts w:ascii="SassoonPrimaryInfant" w:eastAsiaTheme="minorEastAsia" w:hAnsi="SassoonPrimaryInfant"/>
                <w:b/>
                <w:bCs/>
                <w:sz w:val="32"/>
                <w:szCs w:val="32"/>
              </w:rPr>
            </w:pPr>
          </w:p>
          <w:p w14:paraId="00FDCBB4" w14:textId="77777777" w:rsidR="00E15439" w:rsidRPr="005E6973" w:rsidRDefault="00E15439" w:rsidP="670712E9">
            <w:pPr>
              <w:jc w:val="center"/>
              <w:rPr>
                <w:rFonts w:ascii="SassoonPrimaryInfant" w:eastAsiaTheme="minorEastAsia" w:hAnsi="SassoonPrimaryInfant"/>
                <w:b/>
                <w:bCs/>
                <w:sz w:val="32"/>
                <w:szCs w:val="32"/>
              </w:rPr>
            </w:pPr>
          </w:p>
          <w:p w14:paraId="7465F64C" w14:textId="77777777" w:rsidR="00E15439" w:rsidRPr="005E6973" w:rsidRDefault="00E15439" w:rsidP="670712E9">
            <w:pPr>
              <w:jc w:val="center"/>
              <w:rPr>
                <w:rFonts w:ascii="SassoonPrimaryInfant" w:eastAsiaTheme="minorEastAsia" w:hAnsi="SassoonPrimaryInfant"/>
                <w:b/>
                <w:bCs/>
                <w:sz w:val="32"/>
                <w:szCs w:val="32"/>
              </w:rPr>
            </w:pPr>
          </w:p>
          <w:p w14:paraId="44901F6B" w14:textId="77777777" w:rsidR="00E15439" w:rsidRPr="005E6973" w:rsidRDefault="00E15439" w:rsidP="670712E9">
            <w:pPr>
              <w:jc w:val="center"/>
              <w:rPr>
                <w:rFonts w:ascii="SassoonPrimaryInfant" w:eastAsiaTheme="minorEastAsia" w:hAnsi="SassoonPrimaryInfant"/>
                <w:b/>
                <w:bCs/>
                <w:sz w:val="32"/>
                <w:szCs w:val="32"/>
              </w:rPr>
            </w:pPr>
          </w:p>
          <w:p w14:paraId="192F8075" w14:textId="77777777" w:rsidR="00E15439" w:rsidRPr="005E6973" w:rsidRDefault="00E15439" w:rsidP="670712E9">
            <w:pPr>
              <w:jc w:val="center"/>
              <w:rPr>
                <w:rFonts w:ascii="SassoonPrimaryInfant" w:eastAsiaTheme="minorEastAsia" w:hAnsi="SassoonPrimaryInfant"/>
                <w:b/>
                <w:bCs/>
                <w:sz w:val="32"/>
                <w:szCs w:val="32"/>
              </w:rPr>
            </w:pPr>
          </w:p>
          <w:p w14:paraId="4D72D30C" w14:textId="77777777" w:rsidR="00E15439" w:rsidRPr="005E6973" w:rsidRDefault="00E15439" w:rsidP="670712E9">
            <w:pPr>
              <w:jc w:val="center"/>
              <w:rPr>
                <w:rFonts w:ascii="SassoonPrimaryInfant" w:eastAsiaTheme="minorEastAsia" w:hAnsi="SassoonPrimaryInfant"/>
                <w:b/>
                <w:bCs/>
                <w:sz w:val="32"/>
                <w:szCs w:val="32"/>
              </w:rPr>
            </w:pPr>
          </w:p>
          <w:p w14:paraId="2074B29F" w14:textId="77777777" w:rsidR="00E15439" w:rsidRPr="005E6973" w:rsidRDefault="00E15439" w:rsidP="670712E9">
            <w:pPr>
              <w:jc w:val="center"/>
              <w:rPr>
                <w:rFonts w:ascii="SassoonPrimaryInfant" w:eastAsiaTheme="minorEastAsia" w:hAnsi="SassoonPrimaryInfant"/>
                <w:b/>
                <w:bCs/>
                <w:sz w:val="32"/>
                <w:szCs w:val="32"/>
              </w:rPr>
            </w:pPr>
          </w:p>
          <w:p w14:paraId="55DBD268" w14:textId="77777777" w:rsidR="00E15439" w:rsidRPr="005E6973" w:rsidRDefault="00E15439" w:rsidP="670712E9">
            <w:pPr>
              <w:jc w:val="center"/>
              <w:rPr>
                <w:rFonts w:ascii="SassoonPrimaryInfant" w:eastAsiaTheme="minorEastAsia" w:hAnsi="SassoonPrimaryInfant"/>
                <w:b/>
                <w:bCs/>
                <w:sz w:val="32"/>
                <w:szCs w:val="32"/>
              </w:rPr>
            </w:pPr>
          </w:p>
          <w:p w14:paraId="1091A38C" w14:textId="77777777" w:rsidR="00E15439" w:rsidRPr="005E6973" w:rsidRDefault="00E15439" w:rsidP="670712E9">
            <w:pPr>
              <w:jc w:val="center"/>
              <w:rPr>
                <w:rFonts w:ascii="SassoonPrimaryInfant" w:eastAsiaTheme="minorEastAsia" w:hAnsi="SassoonPrimaryInfant"/>
                <w:b/>
                <w:bCs/>
                <w:sz w:val="32"/>
                <w:szCs w:val="32"/>
              </w:rPr>
            </w:pPr>
          </w:p>
          <w:p w14:paraId="1AB76778" w14:textId="77777777" w:rsidR="00E15439" w:rsidRPr="005E6973" w:rsidRDefault="00E15439" w:rsidP="670712E9">
            <w:pPr>
              <w:jc w:val="center"/>
              <w:rPr>
                <w:rFonts w:ascii="SassoonPrimaryInfant" w:eastAsiaTheme="minorEastAsia" w:hAnsi="SassoonPrimaryInfant"/>
                <w:b/>
                <w:bCs/>
                <w:sz w:val="32"/>
                <w:szCs w:val="32"/>
              </w:rPr>
            </w:pPr>
          </w:p>
          <w:p w14:paraId="3ED223D9" w14:textId="77777777" w:rsidR="00E15439" w:rsidRPr="005E6973" w:rsidRDefault="00E15439" w:rsidP="670712E9">
            <w:pPr>
              <w:jc w:val="center"/>
              <w:rPr>
                <w:rFonts w:ascii="SassoonPrimaryInfant" w:eastAsiaTheme="minorEastAsia" w:hAnsi="SassoonPrimaryInfant"/>
                <w:b/>
                <w:bCs/>
                <w:sz w:val="32"/>
                <w:szCs w:val="32"/>
              </w:rPr>
            </w:pPr>
          </w:p>
          <w:p w14:paraId="48E34ABF" w14:textId="77777777" w:rsidR="00E15439" w:rsidRPr="005E6973" w:rsidRDefault="00E15439" w:rsidP="670712E9">
            <w:pPr>
              <w:jc w:val="center"/>
              <w:rPr>
                <w:rFonts w:ascii="SassoonPrimaryInfant" w:eastAsiaTheme="minorEastAsia" w:hAnsi="SassoonPrimaryInfant"/>
                <w:b/>
                <w:bCs/>
                <w:sz w:val="32"/>
                <w:szCs w:val="32"/>
              </w:rPr>
            </w:pPr>
          </w:p>
          <w:p w14:paraId="5CE36C62" w14:textId="77777777" w:rsidR="00E15439" w:rsidRPr="005E6973" w:rsidRDefault="00E15439" w:rsidP="670712E9">
            <w:pPr>
              <w:jc w:val="center"/>
              <w:rPr>
                <w:rFonts w:ascii="SassoonPrimaryInfant" w:eastAsiaTheme="minorEastAsia" w:hAnsi="SassoonPrimaryInfant"/>
                <w:b/>
                <w:bCs/>
                <w:sz w:val="32"/>
                <w:szCs w:val="32"/>
              </w:rPr>
            </w:pPr>
          </w:p>
          <w:p w14:paraId="746CC9F6" w14:textId="77777777" w:rsidR="00E15439" w:rsidRPr="005E6973" w:rsidRDefault="00E15439" w:rsidP="670712E9">
            <w:pPr>
              <w:jc w:val="center"/>
              <w:rPr>
                <w:rFonts w:ascii="SassoonPrimaryInfant" w:eastAsiaTheme="minorEastAsia" w:hAnsi="SassoonPrimaryInfant"/>
                <w:b/>
                <w:bCs/>
                <w:sz w:val="32"/>
                <w:szCs w:val="32"/>
              </w:rPr>
            </w:pPr>
          </w:p>
          <w:p w14:paraId="113C2B0D" w14:textId="77777777" w:rsidR="00E15439" w:rsidRPr="005E6973" w:rsidRDefault="00E15439" w:rsidP="670712E9">
            <w:pPr>
              <w:jc w:val="center"/>
              <w:rPr>
                <w:rFonts w:ascii="SassoonPrimaryInfant" w:eastAsiaTheme="minorEastAsia" w:hAnsi="SassoonPrimaryInfant"/>
                <w:b/>
                <w:bCs/>
                <w:sz w:val="32"/>
                <w:szCs w:val="32"/>
              </w:rPr>
            </w:pPr>
          </w:p>
          <w:p w14:paraId="26CAD2E6" w14:textId="77777777" w:rsidR="00E15439" w:rsidRPr="005E6973" w:rsidRDefault="00E15439" w:rsidP="670712E9">
            <w:pPr>
              <w:jc w:val="center"/>
              <w:rPr>
                <w:rFonts w:ascii="SassoonPrimaryInfant" w:eastAsiaTheme="minorEastAsia" w:hAnsi="SassoonPrimaryInfant"/>
                <w:b/>
                <w:bCs/>
                <w:sz w:val="32"/>
                <w:szCs w:val="32"/>
              </w:rPr>
            </w:pPr>
          </w:p>
          <w:p w14:paraId="5C909D6E" w14:textId="77777777" w:rsidR="00E15439" w:rsidRPr="005E6973" w:rsidRDefault="00E15439" w:rsidP="670712E9">
            <w:pPr>
              <w:jc w:val="center"/>
              <w:rPr>
                <w:rFonts w:ascii="SassoonPrimaryInfant" w:eastAsiaTheme="minorEastAsia" w:hAnsi="SassoonPrimaryInfant"/>
                <w:b/>
                <w:bCs/>
                <w:sz w:val="32"/>
                <w:szCs w:val="32"/>
              </w:rPr>
            </w:pPr>
          </w:p>
          <w:p w14:paraId="38D6C21A" w14:textId="77E700E7" w:rsidR="00E15439" w:rsidRPr="005E6973" w:rsidRDefault="00E15439" w:rsidP="670712E9">
            <w:pPr>
              <w:jc w:val="center"/>
              <w:rPr>
                <w:rFonts w:ascii="SassoonPrimaryInfant" w:eastAsiaTheme="minorEastAsia" w:hAnsi="SassoonPrimaryInfant"/>
              </w:rPr>
            </w:pPr>
          </w:p>
        </w:tc>
        <w:tc>
          <w:tcPr>
            <w:tcW w:w="7909" w:type="dxa"/>
          </w:tcPr>
          <w:tbl>
            <w:tblPr>
              <w:tblStyle w:val="TableGrid"/>
              <w:tblpPr w:leftFromText="180" w:rightFromText="180" w:vertAnchor="page" w:horzAnchor="margin" w:tblpY="541"/>
              <w:tblOverlap w:val="never"/>
              <w:tblW w:w="0" w:type="auto"/>
              <w:tblLook w:val="04A0" w:firstRow="1" w:lastRow="0" w:firstColumn="1" w:lastColumn="0" w:noHBand="0" w:noVBand="1"/>
            </w:tblPr>
            <w:tblGrid>
              <w:gridCol w:w="2491"/>
              <w:gridCol w:w="2528"/>
              <w:gridCol w:w="2664"/>
            </w:tblGrid>
            <w:tr w:rsidR="004727E7" w:rsidRPr="005E6973" w14:paraId="7B6C153C" w14:textId="77777777" w:rsidTr="670712E9">
              <w:tc>
                <w:tcPr>
                  <w:tcW w:w="2491" w:type="dxa"/>
                  <w:vAlign w:val="center"/>
                </w:tcPr>
                <w:p w14:paraId="04CC0B28"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lastRenderedPageBreak/>
                    <w:drawing>
                      <wp:inline distT="0" distB="0" distL="0" distR="0" wp14:anchorId="06331368" wp14:editId="4C685A37">
                        <wp:extent cx="891540" cy="876300"/>
                        <wp:effectExtent l="0" t="0" r="3810" b="0"/>
                        <wp:docPr id="709148072" name="Picture 709148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148072"/>
                                <pic:cNvPicPr/>
                              </pic:nvPicPr>
                              <pic:blipFill>
                                <a:blip r:embed="rId25">
                                  <a:extLst>
                                    <a:ext uri="{28A0092B-C50C-407E-A947-70E740481C1C}">
                                      <a14:useLocalDpi xmlns:a14="http://schemas.microsoft.com/office/drawing/2010/main" val="0"/>
                                    </a:ext>
                                  </a:extLst>
                                </a:blip>
                                <a:stretch>
                                  <a:fillRect/>
                                </a:stretch>
                              </pic:blipFill>
                              <pic:spPr>
                                <a:xfrm>
                                  <a:off x="0" y="0"/>
                                  <a:ext cx="891540" cy="876300"/>
                                </a:xfrm>
                                <a:prstGeom prst="rect">
                                  <a:avLst/>
                                </a:prstGeom>
                              </pic:spPr>
                            </pic:pic>
                          </a:graphicData>
                        </a:graphic>
                      </wp:inline>
                    </w:drawing>
                  </w:r>
                </w:p>
              </w:tc>
              <w:tc>
                <w:tcPr>
                  <w:tcW w:w="2528" w:type="dxa"/>
                  <w:vAlign w:val="center"/>
                </w:tcPr>
                <w:p w14:paraId="22D4AD0A"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drawing>
                      <wp:inline distT="0" distB="0" distL="0" distR="0" wp14:anchorId="65F2958E" wp14:editId="1626E4A0">
                        <wp:extent cx="548640" cy="692130"/>
                        <wp:effectExtent l="0" t="0" r="3810" b="0"/>
                        <wp:docPr id="1848721621" name="Picture 184872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8721621"/>
                                <pic:cNvPicPr/>
                              </pic:nvPicPr>
                              <pic:blipFill>
                                <a:blip r:embed="rId26">
                                  <a:extLst>
                                    <a:ext uri="{28A0092B-C50C-407E-A947-70E740481C1C}">
                                      <a14:useLocalDpi xmlns:a14="http://schemas.microsoft.com/office/drawing/2010/main" val="0"/>
                                    </a:ext>
                                  </a:extLst>
                                </a:blip>
                                <a:stretch>
                                  <a:fillRect/>
                                </a:stretch>
                              </pic:blipFill>
                              <pic:spPr>
                                <a:xfrm>
                                  <a:off x="0" y="0"/>
                                  <a:ext cx="548640" cy="692130"/>
                                </a:xfrm>
                                <a:prstGeom prst="rect">
                                  <a:avLst/>
                                </a:prstGeom>
                              </pic:spPr>
                            </pic:pic>
                          </a:graphicData>
                        </a:graphic>
                      </wp:inline>
                    </w:drawing>
                  </w:r>
                </w:p>
              </w:tc>
              <w:tc>
                <w:tcPr>
                  <w:tcW w:w="2664" w:type="dxa"/>
                  <w:vAlign w:val="center"/>
                </w:tcPr>
                <w:p w14:paraId="53FF1240"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drawing>
                      <wp:inline distT="0" distB="0" distL="0" distR="0" wp14:anchorId="570C13D2" wp14:editId="769DEEA9">
                        <wp:extent cx="883920" cy="868680"/>
                        <wp:effectExtent l="0" t="0" r="0" b="7620"/>
                        <wp:docPr id="222134548" name="Picture 222134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134548"/>
                                <pic:cNvPicPr/>
                              </pic:nvPicPr>
                              <pic:blipFill>
                                <a:blip r:embed="rId27">
                                  <a:extLst>
                                    <a:ext uri="{28A0092B-C50C-407E-A947-70E740481C1C}">
                                      <a14:useLocalDpi xmlns:a14="http://schemas.microsoft.com/office/drawing/2010/main" val="0"/>
                                    </a:ext>
                                  </a:extLst>
                                </a:blip>
                                <a:stretch>
                                  <a:fillRect/>
                                </a:stretch>
                              </pic:blipFill>
                              <pic:spPr>
                                <a:xfrm>
                                  <a:off x="0" y="0"/>
                                  <a:ext cx="883920" cy="868680"/>
                                </a:xfrm>
                                <a:prstGeom prst="rect">
                                  <a:avLst/>
                                </a:prstGeom>
                              </pic:spPr>
                            </pic:pic>
                          </a:graphicData>
                        </a:graphic>
                      </wp:inline>
                    </w:drawing>
                  </w:r>
                </w:p>
              </w:tc>
            </w:tr>
            <w:tr w:rsidR="004727E7" w:rsidRPr="005E6973" w14:paraId="63717304" w14:textId="77777777" w:rsidTr="670712E9">
              <w:tc>
                <w:tcPr>
                  <w:tcW w:w="2491" w:type="dxa"/>
                  <w:vAlign w:val="center"/>
                </w:tcPr>
                <w:p w14:paraId="7C77A5E4"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eastAsiaTheme="minorEastAsia" w:hAnsi="SassoonPrimaryInfant"/>
                      <w:kern w:val="0"/>
                      <w:sz w:val="28"/>
                      <w:szCs w:val="28"/>
                      <w:lang w:eastAsia="en-GB"/>
                      <w14:ligatures w14:val="none"/>
                    </w:rPr>
                    <w:t>Visual timetables</w:t>
                  </w:r>
                </w:p>
              </w:tc>
              <w:tc>
                <w:tcPr>
                  <w:tcW w:w="2528" w:type="dxa"/>
                  <w:vAlign w:val="center"/>
                </w:tcPr>
                <w:p w14:paraId="152408DA"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eastAsiaTheme="minorEastAsia" w:hAnsi="SassoonPrimaryInfant"/>
                      <w:kern w:val="0"/>
                      <w:sz w:val="28"/>
                      <w:szCs w:val="28"/>
                      <w:lang w:eastAsia="en-GB"/>
                      <w14:ligatures w14:val="none"/>
                    </w:rPr>
                    <w:t>Task boards</w:t>
                  </w:r>
                </w:p>
              </w:tc>
              <w:tc>
                <w:tcPr>
                  <w:tcW w:w="2664" w:type="dxa"/>
                  <w:vAlign w:val="center"/>
                </w:tcPr>
                <w:p w14:paraId="227451C3"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eastAsiaTheme="minorEastAsia" w:hAnsi="SassoonPrimaryInfant"/>
                      <w:kern w:val="0"/>
                      <w:sz w:val="28"/>
                      <w:szCs w:val="28"/>
                      <w:lang w:eastAsia="en-GB"/>
                      <w14:ligatures w14:val="none"/>
                    </w:rPr>
                    <w:t>Peer mentoring</w:t>
                  </w:r>
                </w:p>
              </w:tc>
            </w:tr>
            <w:tr w:rsidR="004727E7" w:rsidRPr="005E6973" w14:paraId="36EE6065" w14:textId="77777777" w:rsidTr="670712E9">
              <w:tc>
                <w:tcPr>
                  <w:tcW w:w="2491" w:type="dxa"/>
                  <w:vAlign w:val="center"/>
                </w:tcPr>
                <w:p w14:paraId="12563DBE"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drawing>
                      <wp:inline distT="0" distB="0" distL="0" distR="0" wp14:anchorId="7CCB44D0" wp14:editId="1486AD24">
                        <wp:extent cx="769620" cy="868680"/>
                        <wp:effectExtent l="0" t="0" r="0" b="0"/>
                        <wp:docPr id="1962231777" name="Picture 196223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2231777"/>
                                <pic:cNvPicPr/>
                              </pic:nvPicPr>
                              <pic:blipFill>
                                <a:blip r:embed="rId28">
                                  <a:extLst>
                                    <a:ext uri="{28A0092B-C50C-407E-A947-70E740481C1C}">
                                      <a14:useLocalDpi xmlns:a14="http://schemas.microsoft.com/office/drawing/2010/main" val="0"/>
                                    </a:ext>
                                  </a:extLst>
                                </a:blip>
                                <a:stretch>
                                  <a:fillRect/>
                                </a:stretch>
                              </pic:blipFill>
                              <pic:spPr>
                                <a:xfrm>
                                  <a:off x="0" y="0"/>
                                  <a:ext cx="769620" cy="868680"/>
                                </a:xfrm>
                                <a:prstGeom prst="rect">
                                  <a:avLst/>
                                </a:prstGeom>
                              </pic:spPr>
                            </pic:pic>
                          </a:graphicData>
                        </a:graphic>
                      </wp:inline>
                    </w:drawing>
                  </w:r>
                </w:p>
              </w:tc>
              <w:tc>
                <w:tcPr>
                  <w:tcW w:w="2528" w:type="dxa"/>
                  <w:vAlign w:val="center"/>
                </w:tcPr>
                <w:p w14:paraId="118B5AF9"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drawing>
                      <wp:inline distT="0" distB="0" distL="0" distR="0" wp14:anchorId="51E2AE42" wp14:editId="708CACBF">
                        <wp:extent cx="885825" cy="866775"/>
                        <wp:effectExtent l="0" t="0" r="9525" b="9525"/>
                        <wp:docPr id="374364841" name="Picture 37436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364841"/>
                                <pic:cNvPicPr/>
                              </pic:nvPicPr>
                              <pic:blipFill>
                                <a:blip r:embed="rId29">
                                  <a:extLst>
                                    <a:ext uri="{28A0092B-C50C-407E-A947-70E740481C1C}">
                                      <a14:useLocalDpi xmlns:a14="http://schemas.microsoft.com/office/drawing/2010/main" val="0"/>
                                    </a:ext>
                                  </a:extLst>
                                </a:blip>
                                <a:stretch>
                                  <a:fillRect/>
                                </a:stretch>
                              </pic:blipFill>
                              <pic:spPr>
                                <a:xfrm>
                                  <a:off x="0" y="0"/>
                                  <a:ext cx="885825" cy="866775"/>
                                </a:xfrm>
                                <a:prstGeom prst="rect">
                                  <a:avLst/>
                                </a:prstGeom>
                              </pic:spPr>
                            </pic:pic>
                          </a:graphicData>
                        </a:graphic>
                      </wp:inline>
                    </w:drawing>
                  </w:r>
                </w:p>
              </w:tc>
              <w:tc>
                <w:tcPr>
                  <w:tcW w:w="2664" w:type="dxa"/>
                  <w:vAlign w:val="center"/>
                </w:tcPr>
                <w:p w14:paraId="2A2DB7BC"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kern w:val="0"/>
                      <w:sz w:val="28"/>
                      <w:szCs w:val="28"/>
                      <w:lang w:eastAsia="en-GB"/>
                      <w14:ligatures w14:val="none"/>
                    </w:rPr>
                  </w:pPr>
                  <w:r w:rsidRPr="005E6973">
                    <w:rPr>
                      <w:rFonts w:ascii="SassoonPrimaryInfant" w:hAnsi="SassoonPrimaryInfant"/>
                      <w:noProof/>
                    </w:rPr>
                    <w:drawing>
                      <wp:inline distT="0" distB="0" distL="0" distR="0" wp14:anchorId="4C79ED3D" wp14:editId="2468522D">
                        <wp:extent cx="1447800" cy="687705"/>
                        <wp:effectExtent l="0" t="0" r="0" b="0"/>
                        <wp:docPr id="1032656645" name="Picture 1032656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656645"/>
                                <pic:cNvPicPr/>
                              </pic:nvPicPr>
                              <pic:blipFill>
                                <a:blip r:embed="rId30">
                                  <a:extLst>
                                    <a:ext uri="{28A0092B-C50C-407E-A947-70E740481C1C}">
                                      <a14:useLocalDpi xmlns:a14="http://schemas.microsoft.com/office/drawing/2010/main" val="0"/>
                                    </a:ext>
                                  </a:extLst>
                                </a:blip>
                                <a:stretch>
                                  <a:fillRect/>
                                </a:stretch>
                              </pic:blipFill>
                              <pic:spPr>
                                <a:xfrm>
                                  <a:off x="0" y="0"/>
                                  <a:ext cx="1447800" cy="687705"/>
                                </a:xfrm>
                                <a:prstGeom prst="rect">
                                  <a:avLst/>
                                </a:prstGeom>
                              </pic:spPr>
                            </pic:pic>
                          </a:graphicData>
                        </a:graphic>
                      </wp:inline>
                    </w:drawing>
                  </w:r>
                </w:p>
              </w:tc>
            </w:tr>
            <w:tr w:rsidR="004727E7" w:rsidRPr="005E6973" w14:paraId="1C512D06" w14:textId="77777777" w:rsidTr="670712E9">
              <w:tc>
                <w:tcPr>
                  <w:tcW w:w="2491" w:type="dxa"/>
                  <w:vAlign w:val="center"/>
                </w:tcPr>
                <w:p w14:paraId="71F4C5E6"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sz w:val="28"/>
                      <w:szCs w:val="28"/>
                    </w:rPr>
                  </w:pPr>
                  <w:r w:rsidRPr="005E6973">
                    <w:rPr>
                      <w:rFonts w:ascii="SassoonPrimaryInfant" w:eastAsiaTheme="minorEastAsia" w:hAnsi="SassoonPrimaryInfant"/>
                      <w:noProof/>
                      <w:sz w:val="28"/>
                      <w:szCs w:val="28"/>
                    </w:rPr>
                    <w:t>Assistive technology</w:t>
                  </w:r>
                </w:p>
              </w:tc>
              <w:tc>
                <w:tcPr>
                  <w:tcW w:w="2528" w:type="dxa"/>
                  <w:vAlign w:val="center"/>
                </w:tcPr>
                <w:p w14:paraId="56590622"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Talk partners</w:t>
                  </w:r>
                </w:p>
              </w:tc>
              <w:tc>
                <w:tcPr>
                  <w:tcW w:w="2664" w:type="dxa"/>
                  <w:vAlign w:val="center"/>
                </w:tcPr>
                <w:p w14:paraId="304D30AD"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Peer marking</w:t>
                  </w:r>
                </w:p>
              </w:tc>
            </w:tr>
            <w:tr w:rsidR="004727E7" w:rsidRPr="005E6973" w14:paraId="42963DC9" w14:textId="77777777" w:rsidTr="670712E9">
              <w:tc>
                <w:tcPr>
                  <w:tcW w:w="2491" w:type="dxa"/>
                  <w:vAlign w:val="center"/>
                </w:tcPr>
                <w:p w14:paraId="7139004A"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sz w:val="28"/>
                      <w:szCs w:val="28"/>
                    </w:rPr>
                  </w:pPr>
                  <w:r w:rsidRPr="005E6973">
                    <w:rPr>
                      <w:rFonts w:ascii="SassoonPrimaryInfant" w:hAnsi="SassoonPrimaryInfant"/>
                      <w:noProof/>
                    </w:rPr>
                    <w:lastRenderedPageBreak/>
                    <w:drawing>
                      <wp:inline distT="0" distB="0" distL="0" distR="0" wp14:anchorId="1BEA7319" wp14:editId="526E306E">
                        <wp:extent cx="809625" cy="809625"/>
                        <wp:effectExtent l="0" t="0" r="9525" b="9525"/>
                        <wp:docPr id="430652902" name="Picture 430652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652902"/>
                                <pic:cNvPicPr/>
                              </pic:nvPicPr>
                              <pic:blipFill>
                                <a:blip r:embed="rId31">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tc>
              <w:tc>
                <w:tcPr>
                  <w:tcW w:w="2528" w:type="dxa"/>
                  <w:vAlign w:val="center"/>
                </w:tcPr>
                <w:p w14:paraId="32CD112B"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hAnsi="SassoonPrimaryInfant"/>
                      <w:noProof/>
                    </w:rPr>
                    <w:drawing>
                      <wp:inline distT="0" distB="0" distL="0" distR="0" wp14:anchorId="33DFC822" wp14:editId="71900DD0">
                        <wp:extent cx="885825" cy="866775"/>
                        <wp:effectExtent l="0" t="0" r="9525" b="9525"/>
                        <wp:docPr id="1911126702" name="Picture 191112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1126702"/>
                                <pic:cNvPicPr/>
                              </pic:nvPicPr>
                              <pic:blipFill>
                                <a:blip r:embed="rId32">
                                  <a:extLst>
                                    <a:ext uri="{28A0092B-C50C-407E-A947-70E740481C1C}">
                                      <a14:useLocalDpi xmlns:a14="http://schemas.microsoft.com/office/drawing/2010/main" val="0"/>
                                    </a:ext>
                                  </a:extLst>
                                </a:blip>
                                <a:stretch>
                                  <a:fillRect/>
                                </a:stretch>
                              </pic:blipFill>
                              <pic:spPr>
                                <a:xfrm>
                                  <a:off x="0" y="0"/>
                                  <a:ext cx="885825" cy="866775"/>
                                </a:xfrm>
                                <a:prstGeom prst="rect">
                                  <a:avLst/>
                                </a:prstGeom>
                              </pic:spPr>
                            </pic:pic>
                          </a:graphicData>
                        </a:graphic>
                      </wp:inline>
                    </w:drawing>
                  </w:r>
                </w:p>
              </w:tc>
              <w:tc>
                <w:tcPr>
                  <w:tcW w:w="2664" w:type="dxa"/>
                  <w:vAlign w:val="center"/>
                </w:tcPr>
                <w:p w14:paraId="001862E3"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hAnsi="SassoonPrimaryInfant"/>
                      <w:noProof/>
                    </w:rPr>
                    <w:drawing>
                      <wp:inline distT="0" distB="0" distL="0" distR="0" wp14:anchorId="4414D925" wp14:editId="6860ABAC">
                        <wp:extent cx="1104900" cy="904875"/>
                        <wp:effectExtent l="0" t="0" r="0" b="9525"/>
                        <wp:docPr id="594478761" name="Picture 594478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478761"/>
                                <pic:cNvPicPr/>
                              </pic:nvPicPr>
                              <pic:blipFill>
                                <a:blip r:embed="rId33">
                                  <a:extLst>
                                    <a:ext uri="{28A0092B-C50C-407E-A947-70E740481C1C}">
                                      <a14:useLocalDpi xmlns:a14="http://schemas.microsoft.com/office/drawing/2010/main" val="0"/>
                                    </a:ext>
                                  </a:extLst>
                                </a:blip>
                                <a:stretch>
                                  <a:fillRect/>
                                </a:stretch>
                              </pic:blipFill>
                              <pic:spPr>
                                <a:xfrm>
                                  <a:off x="0" y="0"/>
                                  <a:ext cx="1104900" cy="904875"/>
                                </a:xfrm>
                                <a:prstGeom prst="rect">
                                  <a:avLst/>
                                </a:prstGeom>
                              </pic:spPr>
                            </pic:pic>
                          </a:graphicData>
                        </a:graphic>
                      </wp:inline>
                    </w:drawing>
                  </w:r>
                </w:p>
              </w:tc>
            </w:tr>
            <w:tr w:rsidR="004727E7" w:rsidRPr="005E6973" w14:paraId="35B2254B" w14:textId="77777777" w:rsidTr="670712E9">
              <w:tc>
                <w:tcPr>
                  <w:tcW w:w="2491" w:type="dxa"/>
                </w:tcPr>
                <w:p w14:paraId="18CD1F04"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sz w:val="28"/>
                      <w:szCs w:val="28"/>
                    </w:rPr>
                  </w:pPr>
                  <w:r w:rsidRPr="005E6973">
                    <w:rPr>
                      <w:rFonts w:ascii="SassoonPrimaryInfant" w:eastAsiaTheme="minorEastAsia" w:hAnsi="SassoonPrimaryInfant"/>
                      <w:noProof/>
                      <w:sz w:val="28"/>
                      <w:szCs w:val="28"/>
                    </w:rPr>
                    <w:t>Self-assessment</w:t>
                  </w:r>
                </w:p>
              </w:tc>
              <w:tc>
                <w:tcPr>
                  <w:tcW w:w="2528" w:type="dxa"/>
                </w:tcPr>
                <w:p w14:paraId="102B9926"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Word banks</w:t>
                  </w:r>
                </w:p>
              </w:tc>
              <w:tc>
                <w:tcPr>
                  <w:tcW w:w="2664" w:type="dxa"/>
                </w:tcPr>
                <w:p w14:paraId="739EFF39"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Positive behaviour</w:t>
                  </w:r>
                </w:p>
              </w:tc>
            </w:tr>
            <w:tr w:rsidR="004727E7" w:rsidRPr="005E6973" w14:paraId="36A3C97D" w14:textId="77777777" w:rsidTr="670712E9">
              <w:tc>
                <w:tcPr>
                  <w:tcW w:w="2491" w:type="dxa"/>
                </w:tcPr>
                <w:p w14:paraId="0E4D8431"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sz w:val="28"/>
                      <w:szCs w:val="28"/>
                    </w:rPr>
                  </w:pPr>
                  <w:r w:rsidRPr="005E6973">
                    <w:rPr>
                      <w:rFonts w:ascii="SassoonPrimaryInfant" w:hAnsi="SassoonPrimaryInfant"/>
                      <w:noProof/>
                    </w:rPr>
                    <w:drawing>
                      <wp:inline distT="0" distB="0" distL="0" distR="0" wp14:anchorId="6BA82A34" wp14:editId="2A16FEFB">
                        <wp:extent cx="960120" cy="1066800"/>
                        <wp:effectExtent l="0" t="0" r="0" b="0"/>
                        <wp:docPr id="1512801282" name="Picture 151280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2801282"/>
                                <pic:cNvPicPr/>
                              </pic:nvPicPr>
                              <pic:blipFill>
                                <a:blip r:embed="rId34">
                                  <a:extLst>
                                    <a:ext uri="{28A0092B-C50C-407E-A947-70E740481C1C}">
                                      <a14:useLocalDpi xmlns:a14="http://schemas.microsoft.com/office/drawing/2010/main" val="0"/>
                                    </a:ext>
                                  </a:extLst>
                                </a:blip>
                                <a:stretch>
                                  <a:fillRect/>
                                </a:stretch>
                              </pic:blipFill>
                              <pic:spPr>
                                <a:xfrm>
                                  <a:off x="0" y="0"/>
                                  <a:ext cx="960120" cy="1066800"/>
                                </a:xfrm>
                                <a:prstGeom prst="rect">
                                  <a:avLst/>
                                </a:prstGeom>
                              </pic:spPr>
                            </pic:pic>
                          </a:graphicData>
                        </a:graphic>
                      </wp:inline>
                    </w:drawing>
                  </w:r>
                </w:p>
              </w:tc>
              <w:tc>
                <w:tcPr>
                  <w:tcW w:w="2528" w:type="dxa"/>
                </w:tcPr>
                <w:p w14:paraId="4ED50C63"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hAnsi="SassoonPrimaryInfant"/>
                      <w:noProof/>
                    </w:rPr>
                    <w:drawing>
                      <wp:inline distT="0" distB="0" distL="0" distR="0" wp14:anchorId="0BB42481" wp14:editId="67499682">
                        <wp:extent cx="1066800" cy="1066800"/>
                        <wp:effectExtent l="0" t="0" r="0" b="0"/>
                        <wp:docPr id="2126686376" name="Picture 2126686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6686376"/>
                                <pic:cNvPicPr/>
                              </pic:nvPicPr>
                              <pic:blipFill>
                                <a:blip r:embed="rId35">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inline>
                    </w:drawing>
                  </w:r>
                </w:p>
              </w:tc>
              <w:tc>
                <w:tcPr>
                  <w:tcW w:w="2664" w:type="dxa"/>
                </w:tcPr>
                <w:p w14:paraId="5E4921D5"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hAnsi="SassoonPrimaryInfant"/>
                      <w:noProof/>
                    </w:rPr>
                    <w:drawing>
                      <wp:inline distT="0" distB="0" distL="0" distR="0" wp14:anchorId="421C2556" wp14:editId="48236703">
                        <wp:extent cx="1059180" cy="1059180"/>
                        <wp:effectExtent l="0" t="0" r="0" b="7620"/>
                        <wp:docPr id="708911212" name="Picture 70891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911212"/>
                                <pic:cNvPicPr/>
                              </pic:nvPicPr>
                              <pic:blipFill>
                                <a:blip r:embed="rId36">
                                  <a:extLst>
                                    <a:ext uri="{28A0092B-C50C-407E-A947-70E740481C1C}">
                                      <a14:useLocalDpi xmlns:a14="http://schemas.microsoft.com/office/drawing/2010/main" val="0"/>
                                    </a:ext>
                                  </a:extLst>
                                </a:blip>
                                <a:stretch>
                                  <a:fillRect/>
                                </a:stretch>
                              </pic:blipFill>
                              <pic:spPr>
                                <a:xfrm>
                                  <a:off x="0" y="0"/>
                                  <a:ext cx="1059180" cy="1059180"/>
                                </a:xfrm>
                                <a:prstGeom prst="rect">
                                  <a:avLst/>
                                </a:prstGeom>
                              </pic:spPr>
                            </pic:pic>
                          </a:graphicData>
                        </a:graphic>
                      </wp:inline>
                    </w:drawing>
                  </w:r>
                </w:p>
              </w:tc>
            </w:tr>
            <w:tr w:rsidR="004727E7" w:rsidRPr="005E6973" w14:paraId="451C0149" w14:textId="77777777" w:rsidTr="670712E9">
              <w:tc>
                <w:tcPr>
                  <w:tcW w:w="2491" w:type="dxa"/>
                </w:tcPr>
                <w:p w14:paraId="44758379"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sz w:val="28"/>
                      <w:szCs w:val="28"/>
                    </w:rPr>
                  </w:pPr>
                  <w:r w:rsidRPr="005E6973">
                    <w:rPr>
                      <w:rFonts w:ascii="SassoonPrimaryInfant" w:eastAsiaTheme="minorEastAsia" w:hAnsi="SassoonPrimaryInfant"/>
                      <w:noProof/>
                      <w:sz w:val="28"/>
                      <w:szCs w:val="28"/>
                    </w:rPr>
                    <w:t>Ear defenders</w:t>
                  </w:r>
                </w:p>
              </w:tc>
              <w:tc>
                <w:tcPr>
                  <w:tcW w:w="2528" w:type="dxa"/>
                </w:tcPr>
                <w:p w14:paraId="6B41823C"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Timers</w:t>
                  </w:r>
                </w:p>
              </w:tc>
              <w:tc>
                <w:tcPr>
                  <w:tcW w:w="2664" w:type="dxa"/>
                </w:tcPr>
                <w:p w14:paraId="4B2E2A5D" w14:textId="77777777" w:rsidR="004727E7" w:rsidRPr="005E6973" w:rsidRDefault="004727E7" w:rsidP="670712E9">
                  <w:pPr>
                    <w:spacing w:beforeAutospacing="1" w:afterAutospacing="1"/>
                    <w:jc w:val="center"/>
                    <w:textAlignment w:val="baseline"/>
                    <w:rPr>
                      <w:rFonts w:ascii="SassoonPrimaryInfant" w:eastAsiaTheme="minorEastAsia" w:hAnsi="SassoonPrimaryInfant"/>
                      <w:noProof/>
                      <w:kern w:val="0"/>
                      <w:sz w:val="28"/>
                      <w:szCs w:val="28"/>
                      <w:lang w:eastAsia="en-GB"/>
                      <w14:ligatures w14:val="none"/>
                    </w:rPr>
                  </w:pPr>
                  <w:r w:rsidRPr="005E6973">
                    <w:rPr>
                      <w:rFonts w:ascii="SassoonPrimaryInfant" w:eastAsiaTheme="minorEastAsia" w:hAnsi="SassoonPrimaryInfant"/>
                      <w:noProof/>
                      <w:kern w:val="0"/>
                      <w:sz w:val="28"/>
                      <w:szCs w:val="28"/>
                      <w:lang w:eastAsia="en-GB"/>
                      <w14:ligatures w14:val="none"/>
                    </w:rPr>
                    <w:t>Explicit instruction</w:t>
                  </w:r>
                </w:p>
              </w:tc>
            </w:tr>
          </w:tbl>
          <w:p w14:paraId="02D81144"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6FDA8E31"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134FCC60"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423BC410"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10629711"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039402D8"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3C61649F"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56366E2F"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574B13A5"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3059DF42"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01E9B809"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5A2BDEA4"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5B4592FC"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7607FDAF"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1D8D9976"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5C7E6064" w14:textId="77777777" w:rsidR="00AE658E" w:rsidRDefault="00AE658E"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p>
          <w:p w14:paraId="7E66994E" w14:textId="7744BA23" w:rsidR="00E15439" w:rsidRPr="005E6973" w:rsidRDefault="795F3802"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We use a range of strategies across our lessons to ensure we offer an inclusive approach to learning and allow all children to access the classroom environment.</w:t>
            </w:r>
          </w:p>
          <w:p w14:paraId="668B39BE" w14:textId="21471445"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We </w:t>
            </w:r>
            <w:r w:rsidR="795F3802" w:rsidRPr="005E6973">
              <w:rPr>
                <w:rFonts w:ascii="SassoonPrimaryInfant" w:eastAsiaTheme="minorEastAsia" w:hAnsi="SassoonPrimaryInfant"/>
                <w:kern w:val="0"/>
                <w:sz w:val="24"/>
                <w:szCs w:val="24"/>
                <w:lang w:eastAsia="en-GB"/>
                <w14:ligatures w14:val="none"/>
              </w:rPr>
              <w:t xml:space="preserve">also </w:t>
            </w:r>
            <w:r w:rsidRPr="005E6973">
              <w:rPr>
                <w:rFonts w:ascii="SassoonPrimaryInfant" w:eastAsiaTheme="minorEastAsia" w:hAnsi="SassoonPrimaryInfant"/>
                <w:kern w:val="0"/>
                <w:sz w:val="24"/>
                <w:szCs w:val="24"/>
                <w:lang w:eastAsia="en-GB"/>
                <w14:ligatures w14:val="none"/>
              </w:rPr>
              <w:t>seek advice and equipment from outside agencies as and when the need arises.</w:t>
            </w:r>
          </w:p>
          <w:p w14:paraId="21E13757" w14:textId="77777777" w:rsidR="004727E7" w:rsidRPr="005E6973" w:rsidRDefault="004727E7" w:rsidP="670712E9">
            <w:pPr>
              <w:rPr>
                <w:rFonts w:ascii="SassoonPrimaryInfant" w:eastAsiaTheme="minorEastAsia" w:hAnsi="SassoonPrimaryInfant"/>
              </w:rPr>
            </w:pPr>
          </w:p>
        </w:tc>
      </w:tr>
      <w:tr w:rsidR="000904A7" w:rsidRPr="005E6973" w14:paraId="608A92B3" w14:textId="77777777" w:rsidTr="6C3B940B">
        <w:tc>
          <w:tcPr>
            <w:tcW w:w="2547" w:type="dxa"/>
          </w:tcPr>
          <w:p w14:paraId="0230D594" w14:textId="77777777" w:rsidR="004727E7" w:rsidRPr="005E6973" w:rsidRDefault="004727E7" w:rsidP="670712E9">
            <w:pPr>
              <w:jc w:val="center"/>
              <w:rPr>
                <w:rFonts w:ascii="SassoonPrimaryInfant" w:eastAsiaTheme="minorEastAsia" w:hAnsi="SassoonPrimaryInfant"/>
                <w:b/>
                <w:bCs/>
                <w:sz w:val="40"/>
                <w:szCs w:val="40"/>
              </w:rPr>
            </w:pPr>
            <w:r w:rsidRPr="005E6973">
              <w:rPr>
                <w:rFonts w:ascii="SassoonPrimaryInfant" w:hAnsi="SassoonPrimaryInfant"/>
                <w:noProof/>
              </w:rPr>
              <w:lastRenderedPageBreak/>
              <w:drawing>
                <wp:anchor distT="0" distB="0" distL="114300" distR="114300" simplePos="0" relativeHeight="251657728" behindDoc="0" locked="0" layoutInCell="1" allowOverlap="1" wp14:anchorId="547B194D" wp14:editId="11867F2F">
                  <wp:simplePos x="754380" y="1470660"/>
                  <wp:positionH relativeFrom="margin">
                    <wp:align>center</wp:align>
                  </wp:positionH>
                  <wp:positionV relativeFrom="margin">
                    <wp:align>top</wp:align>
                  </wp:positionV>
                  <wp:extent cx="913304" cy="906780"/>
                  <wp:effectExtent l="0" t="0" r="1270" b="7620"/>
                  <wp:wrapSquare wrapText="bothSides"/>
                  <wp:docPr id="81094706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13304" cy="906780"/>
                          </a:xfrm>
                          <a:prstGeom prst="rect">
                            <a:avLst/>
                          </a:prstGeom>
                          <a:noFill/>
                          <a:ln>
                            <a:noFill/>
                          </a:ln>
                        </pic:spPr>
                      </pic:pic>
                    </a:graphicData>
                  </a:graphic>
                </wp:anchor>
              </w:drawing>
            </w:r>
          </w:p>
          <w:p w14:paraId="2E45AB09" w14:textId="267E4072"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Parent Consultations</w:t>
            </w:r>
          </w:p>
        </w:tc>
        <w:tc>
          <w:tcPr>
            <w:tcW w:w="7909" w:type="dxa"/>
          </w:tcPr>
          <w:p w14:paraId="6FC9EA3D" w14:textId="66818D84"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At</w:t>
            </w:r>
            <w:r w:rsidR="00AB638B">
              <w:rPr>
                <w:rFonts w:ascii="SassoonPrimaryInfant" w:eastAsiaTheme="minorEastAsia" w:hAnsi="SassoonPrimaryInfant"/>
                <w:kern w:val="0"/>
                <w:sz w:val="24"/>
                <w:szCs w:val="24"/>
                <w:lang w:eastAsia="en-GB"/>
                <w14:ligatures w14:val="none"/>
              </w:rPr>
              <w:t xml:space="preserve"> </w:t>
            </w:r>
            <w:proofErr w:type="spellStart"/>
            <w:r w:rsidR="00AB638B">
              <w:rPr>
                <w:rFonts w:ascii="SassoonPrimaryInfant" w:eastAsiaTheme="minorEastAsia" w:hAnsi="SassoonPrimaryInfant"/>
                <w:kern w:val="0"/>
                <w:sz w:val="24"/>
                <w:szCs w:val="24"/>
                <w:lang w:eastAsia="en-GB"/>
                <w14:ligatures w14:val="none"/>
              </w:rPr>
              <w:t>Cumberworth</w:t>
            </w:r>
            <w:proofErr w:type="spellEnd"/>
            <w:r w:rsidRPr="005E6973">
              <w:rPr>
                <w:rFonts w:ascii="SassoonPrimaryInfant" w:eastAsiaTheme="minorEastAsia" w:hAnsi="SassoonPrimaryInfant"/>
                <w:kern w:val="0"/>
                <w:sz w:val="24"/>
                <w:szCs w:val="24"/>
                <w:lang w:eastAsia="en-GB"/>
                <w14:ligatures w14:val="none"/>
              </w:rPr>
              <w:t xml:space="preserve"> we work closely with parents and carers and recognise that they have much to contribute to our support for children with SEND.</w:t>
            </w:r>
          </w:p>
          <w:p w14:paraId="302C20E5"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2B739866" w14:textId="14F3CFF9"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We hold drop-in sessions every term and</w:t>
            </w:r>
            <w:r w:rsidR="009935C6">
              <w:rPr>
                <w:rFonts w:ascii="SassoonPrimaryInfant" w:eastAsiaTheme="minorEastAsia" w:hAnsi="SassoonPrimaryInfant"/>
                <w:kern w:val="0"/>
                <w:sz w:val="24"/>
                <w:szCs w:val="24"/>
                <w:lang w:eastAsia="en-GB"/>
                <w14:ligatures w14:val="none"/>
              </w:rPr>
              <w:t xml:space="preserve"> Ms Robinson</w:t>
            </w:r>
            <w:r w:rsidR="5BECD463" w:rsidRPr="005E6973">
              <w:rPr>
                <w:rFonts w:ascii="SassoonPrimaryInfant" w:eastAsiaTheme="minorEastAsia" w:hAnsi="SassoonPrimaryInfant"/>
                <w:kern w:val="0"/>
                <w:sz w:val="24"/>
                <w:szCs w:val="24"/>
                <w:lang w:eastAsia="en-GB"/>
                <w14:ligatures w14:val="none"/>
              </w:rPr>
              <w:t xml:space="preserve"> </w:t>
            </w:r>
            <w:r w:rsidRPr="005E6973">
              <w:rPr>
                <w:rFonts w:ascii="SassoonPrimaryInfant" w:eastAsiaTheme="minorEastAsia" w:hAnsi="SassoonPrimaryInfant"/>
                <w:kern w:val="0"/>
                <w:sz w:val="24"/>
                <w:szCs w:val="24"/>
                <w:lang w:eastAsia="en-GB"/>
                <w14:ligatures w14:val="none"/>
              </w:rPr>
              <w:t>is available at parents’ evenings to discuss any concerns.</w:t>
            </w:r>
          </w:p>
          <w:p w14:paraId="223AD553" w14:textId="2E84E66C" w:rsidR="00842263" w:rsidRDefault="004727E7"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For children who have an Education, Health and Care Plan, </w:t>
            </w:r>
            <w:r w:rsidR="00842263">
              <w:rPr>
                <w:rFonts w:ascii="SassoonPrimaryInfant" w:eastAsiaTheme="minorEastAsia" w:hAnsi="SassoonPrimaryInfant"/>
                <w:kern w:val="0"/>
                <w:sz w:val="24"/>
                <w:szCs w:val="24"/>
                <w:lang w:eastAsia="en-GB"/>
                <w14:ligatures w14:val="none"/>
              </w:rPr>
              <w:t>My Support Plans (MSP)</w:t>
            </w:r>
            <w:r w:rsidRPr="005E6973">
              <w:rPr>
                <w:rFonts w:ascii="SassoonPrimaryInfant" w:eastAsiaTheme="minorEastAsia" w:hAnsi="SassoonPrimaryInfant"/>
                <w:kern w:val="0"/>
                <w:sz w:val="24"/>
                <w:szCs w:val="24"/>
                <w:lang w:eastAsia="en-GB"/>
                <w14:ligatures w14:val="none"/>
              </w:rPr>
              <w:t xml:space="preserve">require specialist support (over and above what is ordinarily available) we will invite you in for 3 further meetings a year in the Autumn, Spring and Summer term.  These meeting are used to celebrate </w:t>
            </w:r>
            <w:r w:rsidR="000904A7">
              <w:rPr>
                <w:rFonts w:ascii="SassoonPrimaryInfant" w:eastAsiaTheme="minorEastAsia" w:hAnsi="SassoonPrimaryInfant"/>
                <w:kern w:val="0"/>
                <w:sz w:val="24"/>
                <w:szCs w:val="24"/>
                <w:lang w:eastAsia="en-GB"/>
                <w14:ligatures w14:val="none"/>
              </w:rPr>
              <w:t xml:space="preserve">a </w:t>
            </w:r>
            <w:r w:rsidRPr="005E6973">
              <w:rPr>
                <w:rFonts w:ascii="SassoonPrimaryInfant" w:eastAsiaTheme="minorEastAsia" w:hAnsi="SassoonPrimaryInfant"/>
                <w:kern w:val="0"/>
                <w:sz w:val="24"/>
                <w:szCs w:val="24"/>
                <w:lang w:eastAsia="en-GB"/>
                <w14:ligatures w14:val="none"/>
              </w:rPr>
              <w:t xml:space="preserve">child’s </w:t>
            </w:r>
            <w:r w:rsidR="350C8853" w:rsidRPr="005E6973">
              <w:rPr>
                <w:rFonts w:ascii="SassoonPrimaryInfant" w:eastAsiaTheme="minorEastAsia" w:hAnsi="SassoonPrimaryInfant"/>
                <w:kern w:val="0"/>
                <w:sz w:val="24"/>
                <w:szCs w:val="24"/>
                <w:lang w:eastAsia="en-GB"/>
                <w14:ligatures w14:val="none"/>
              </w:rPr>
              <w:t>learning, looking</w:t>
            </w:r>
            <w:r w:rsidRPr="005E6973">
              <w:rPr>
                <w:rFonts w:ascii="SassoonPrimaryInfant" w:eastAsiaTheme="minorEastAsia" w:hAnsi="SassoonPrimaryInfant"/>
                <w:kern w:val="0"/>
                <w:sz w:val="24"/>
                <w:szCs w:val="24"/>
                <w:lang w:eastAsia="en-GB"/>
                <w14:ligatures w14:val="none"/>
              </w:rPr>
              <w:t xml:space="preserve"> at the progress they have made against the targets set, create new targets and discuss next steps.  A copy of this will always be sent home after the meetings.</w:t>
            </w:r>
          </w:p>
          <w:p w14:paraId="6C9F9AC7" w14:textId="77777777" w:rsidR="00842263" w:rsidRDefault="00842263"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r>
              <w:rPr>
                <w:rFonts w:ascii="SassoonPrimaryInfant" w:eastAsiaTheme="minorEastAsia" w:hAnsi="SassoonPrimaryInfant"/>
                <w:kern w:val="0"/>
                <w:sz w:val="24"/>
                <w:szCs w:val="24"/>
                <w:lang w:eastAsia="en-GB"/>
                <w14:ligatures w14:val="none"/>
              </w:rPr>
              <w:t xml:space="preserve">We invite feedback on Provision Plan through opportunities for parents to comment upon provision. </w:t>
            </w:r>
          </w:p>
          <w:p w14:paraId="0CAA4219" w14:textId="22627E94" w:rsidR="004727E7" w:rsidRPr="005E6973" w:rsidRDefault="00842263" w:rsidP="670712E9">
            <w:pPr>
              <w:spacing w:beforeAutospacing="1" w:afterAutospacing="1"/>
              <w:textAlignment w:val="baseline"/>
              <w:rPr>
                <w:rFonts w:ascii="SassoonPrimaryInfant" w:eastAsiaTheme="minorEastAsia" w:hAnsi="SassoonPrimaryInfant"/>
                <w:kern w:val="0"/>
                <w:sz w:val="24"/>
                <w:szCs w:val="24"/>
                <w:lang w:eastAsia="en-GB"/>
                <w14:ligatures w14:val="none"/>
              </w:rPr>
            </w:pPr>
            <w:r>
              <w:rPr>
                <w:rFonts w:ascii="SassoonPrimaryInfant" w:eastAsiaTheme="minorEastAsia" w:hAnsi="SassoonPrimaryInfant"/>
                <w:kern w:val="0"/>
                <w:sz w:val="24"/>
                <w:szCs w:val="24"/>
                <w:lang w:eastAsia="en-GB"/>
                <w14:ligatures w14:val="none"/>
              </w:rPr>
              <w:t xml:space="preserve">We activity seek parent views to support with co-production of MSP and Individual Assess, Plan, Do, Review documents. </w:t>
            </w:r>
          </w:p>
          <w:p w14:paraId="41BF3CC1" w14:textId="0E830F3B" w:rsidR="004727E7" w:rsidRPr="005E6973" w:rsidRDefault="004727E7" w:rsidP="00842263">
            <w:pPr>
              <w:spacing w:beforeAutospacing="1" w:afterAutospacing="1"/>
              <w:textAlignment w:val="baseline"/>
              <w:rPr>
                <w:rFonts w:ascii="SassoonPrimaryInfant" w:eastAsiaTheme="minorEastAsia" w:hAnsi="SassoonPrimaryInfant"/>
                <w:kern w:val="0"/>
                <w:sz w:val="2"/>
                <w:szCs w:val="2"/>
                <w:lang w:eastAsia="en-GB"/>
                <w14:ligatures w14:val="none"/>
              </w:rPr>
            </w:pPr>
          </w:p>
        </w:tc>
      </w:tr>
      <w:tr w:rsidR="000904A7" w:rsidRPr="005E6973" w14:paraId="57FFD764" w14:textId="77777777" w:rsidTr="6C3B940B">
        <w:trPr>
          <w:trHeight w:val="60"/>
        </w:trPr>
        <w:tc>
          <w:tcPr>
            <w:tcW w:w="2547" w:type="dxa"/>
          </w:tcPr>
          <w:p w14:paraId="418111DE" w14:textId="77777777" w:rsidR="004727E7" w:rsidRPr="005E6973" w:rsidRDefault="004727E7" w:rsidP="670712E9">
            <w:pPr>
              <w:jc w:val="center"/>
              <w:rPr>
                <w:rFonts w:ascii="SassoonPrimaryInfant" w:eastAsiaTheme="minorEastAsia" w:hAnsi="SassoonPrimaryInfant"/>
                <w:b/>
                <w:bCs/>
                <w:sz w:val="40"/>
                <w:szCs w:val="40"/>
              </w:rPr>
            </w:pPr>
            <w:r w:rsidRPr="005E6973">
              <w:rPr>
                <w:rFonts w:ascii="SassoonPrimaryInfant" w:hAnsi="SassoonPrimaryInfant"/>
                <w:noProof/>
              </w:rPr>
              <w:drawing>
                <wp:anchor distT="0" distB="0" distL="114300" distR="114300" simplePos="0" relativeHeight="251659776" behindDoc="0" locked="0" layoutInCell="1" allowOverlap="1" wp14:anchorId="3729EF42" wp14:editId="5ECC98C2">
                  <wp:simplePos x="472440" y="4472940"/>
                  <wp:positionH relativeFrom="margin">
                    <wp:posOffset>296545</wp:posOffset>
                  </wp:positionH>
                  <wp:positionV relativeFrom="margin">
                    <wp:posOffset>-460375</wp:posOffset>
                  </wp:positionV>
                  <wp:extent cx="944245" cy="937260"/>
                  <wp:effectExtent l="0" t="0" r="8255" b="0"/>
                  <wp:wrapSquare wrapText="bothSides"/>
                  <wp:docPr id="2099176854" name="Picture 2099176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44245" cy="9372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F8FBA9" w14:textId="77777777"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Child Consultations</w:t>
            </w:r>
          </w:p>
          <w:p w14:paraId="4CD83840" w14:textId="77777777" w:rsidR="004727E7" w:rsidRPr="005E6973" w:rsidRDefault="004727E7" w:rsidP="670712E9">
            <w:pPr>
              <w:rPr>
                <w:rFonts w:ascii="SassoonPrimaryInfant" w:eastAsiaTheme="minorEastAsia" w:hAnsi="SassoonPrimaryInfant"/>
                <w:b/>
                <w:bCs/>
                <w:sz w:val="32"/>
                <w:szCs w:val="32"/>
              </w:rPr>
            </w:pPr>
          </w:p>
          <w:p w14:paraId="071BFD64" w14:textId="77777777" w:rsidR="004727E7" w:rsidRPr="005E6973" w:rsidRDefault="004727E7" w:rsidP="670712E9">
            <w:pPr>
              <w:rPr>
                <w:rFonts w:ascii="SassoonPrimaryInfant" w:eastAsiaTheme="minorEastAsia" w:hAnsi="SassoonPrimaryInfant"/>
                <w:b/>
                <w:bCs/>
                <w:sz w:val="32"/>
                <w:szCs w:val="32"/>
              </w:rPr>
            </w:pPr>
          </w:p>
          <w:p w14:paraId="13CE534D" w14:textId="77777777" w:rsidR="004727E7" w:rsidRPr="005E6973" w:rsidRDefault="004727E7" w:rsidP="670712E9">
            <w:pPr>
              <w:rPr>
                <w:rFonts w:ascii="SassoonPrimaryInfant" w:eastAsiaTheme="minorEastAsia" w:hAnsi="SassoonPrimaryInfant"/>
                <w:b/>
                <w:bCs/>
                <w:sz w:val="32"/>
                <w:szCs w:val="32"/>
              </w:rPr>
            </w:pPr>
          </w:p>
          <w:p w14:paraId="5B6288E0" w14:textId="77777777" w:rsidR="004727E7" w:rsidRPr="005E6973" w:rsidRDefault="004727E7" w:rsidP="670712E9">
            <w:pPr>
              <w:rPr>
                <w:rFonts w:ascii="SassoonPrimaryInfant" w:eastAsiaTheme="minorEastAsia" w:hAnsi="SassoonPrimaryInfant"/>
                <w:b/>
                <w:bCs/>
                <w:sz w:val="32"/>
                <w:szCs w:val="32"/>
              </w:rPr>
            </w:pPr>
          </w:p>
          <w:p w14:paraId="58EB905F" w14:textId="77777777" w:rsidR="004727E7" w:rsidRPr="005E6973" w:rsidRDefault="004727E7" w:rsidP="670712E9">
            <w:pPr>
              <w:rPr>
                <w:rFonts w:ascii="SassoonPrimaryInfant" w:eastAsiaTheme="minorEastAsia" w:hAnsi="SassoonPrimaryInfant"/>
                <w:b/>
                <w:bCs/>
                <w:sz w:val="32"/>
                <w:szCs w:val="32"/>
              </w:rPr>
            </w:pPr>
          </w:p>
          <w:p w14:paraId="2498CF70" w14:textId="77777777" w:rsidR="004727E7" w:rsidRPr="005E6973" w:rsidRDefault="004727E7" w:rsidP="670712E9">
            <w:pPr>
              <w:rPr>
                <w:rFonts w:ascii="SassoonPrimaryInfant" w:eastAsiaTheme="minorEastAsia" w:hAnsi="SassoonPrimaryInfant"/>
                <w:b/>
                <w:bCs/>
                <w:sz w:val="32"/>
                <w:szCs w:val="32"/>
              </w:rPr>
            </w:pPr>
          </w:p>
          <w:p w14:paraId="5468DFA2" w14:textId="77777777" w:rsidR="004727E7" w:rsidRPr="005E6973" w:rsidRDefault="004727E7" w:rsidP="670712E9">
            <w:pPr>
              <w:rPr>
                <w:rFonts w:ascii="SassoonPrimaryInfant" w:eastAsiaTheme="minorEastAsia" w:hAnsi="SassoonPrimaryInfant"/>
                <w:b/>
                <w:bCs/>
                <w:sz w:val="32"/>
                <w:szCs w:val="32"/>
              </w:rPr>
            </w:pPr>
          </w:p>
          <w:p w14:paraId="526D807F" w14:textId="77777777" w:rsidR="004727E7" w:rsidRPr="005E6973" w:rsidRDefault="004727E7" w:rsidP="670712E9">
            <w:pPr>
              <w:rPr>
                <w:rFonts w:ascii="SassoonPrimaryInfant" w:eastAsiaTheme="minorEastAsia" w:hAnsi="SassoonPrimaryInfant"/>
              </w:rPr>
            </w:pPr>
          </w:p>
          <w:p w14:paraId="11E5A309" w14:textId="77777777" w:rsidR="00E15439" w:rsidRPr="005E6973" w:rsidRDefault="00E15439" w:rsidP="670712E9">
            <w:pPr>
              <w:rPr>
                <w:rFonts w:ascii="SassoonPrimaryInfant" w:eastAsiaTheme="minorEastAsia" w:hAnsi="SassoonPrimaryInfant"/>
              </w:rPr>
            </w:pPr>
          </w:p>
          <w:p w14:paraId="3F2ACE05" w14:textId="0F97371C" w:rsidR="00E15439" w:rsidRPr="005E6973" w:rsidRDefault="00E15439" w:rsidP="670712E9">
            <w:pPr>
              <w:rPr>
                <w:rFonts w:ascii="SassoonPrimaryInfant" w:eastAsiaTheme="minorEastAsia" w:hAnsi="SassoonPrimaryInfant"/>
              </w:rPr>
            </w:pPr>
          </w:p>
        </w:tc>
        <w:tc>
          <w:tcPr>
            <w:tcW w:w="7909" w:type="dxa"/>
          </w:tcPr>
          <w:p w14:paraId="6A0D25E3" w14:textId="77777777" w:rsidR="004727E7" w:rsidRPr="005E6973" w:rsidRDefault="004727E7" w:rsidP="6C3B940B">
            <w:pPr>
              <w:shd w:val="clear" w:color="auto" w:fill="FFFFFF" w:themeFill="background1"/>
              <w:rPr>
                <w:rFonts w:ascii="SassoonPrimaryInfant" w:eastAsiaTheme="minorEastAsia" w:hAnsi="SassoonPrimaryInfant"/>
                <w:sz w:val="24"/>
                <w:szCs w:val="24"/>
                <w:lang w:eastAsia="en-GB"/>
              </w:rPr>
            </w:pPr>
            <w:r w:rsidRPr="6C3B940B">
              <w:rPr>
                <w:rFonts w:eastAsiaTheme="minorEastAsia"/>
                <w:sz w:val="24"/>
                <w:szCs w:val="24"/>
                <w:lang w:eastAsia="en-GB"/>
              </w:rPr>
              <w:t xml:space="preserve">Pupil’s views are very important; they have a right to be involved in decisions about their education and they are made aware of the support that surrounds them in school. </w:t>
            </w:r>
          </w:p>
          <w:p w14:paraId="15736662" w14:textId="77777777" w:rsidR="004727E7" w:rsidRPr="005E6973" w:rsidRDefault="004727E7" w:rsidP="6C3B940B">
            <w:pPr>
              <w:shd w:val="clear" w:color="auto" w:fill="FFFFFF" w:themeFill="background1"/>
              <w:rPr>
                <w:rFonts w:ascii="SassoonPrimaryInfant" w:eastAsiaTheme="minorEastAsia" w:hAnsi="SassoonPrimaryInfant"/>
                <w:sz w:val="24"/>
                <w:szCs w:val="24"/>
                <w:lang w:eastAsia="en-GB"/>
              </w:rPr>
            </w:pPr>
          </w:p>
          <w:p w14:paraId="072B8D2E" w14:textId="6CA367A0" w:rsidR="004727E7" w:rsidRPr="005E6973" w:rsidRDefault="004727E7" w:rsidP="6C3B940B">
            <w:pPr>
              <w:shd w:val="clear" w:color="auto" w:fill="FFFFFF" w:themeFill="background1"/>
              <w:rPr>
                <w:rFonts w:ascii="SassoonPrimaryInfant" w:eastAsiaTheme="minorEastAsia" w:hAnsi="SassoonPrimaryInfant"/>
                <w:sz w:val="24"/>
                <w:szCs w:val="24"/>
                <w:lang w:eastAsia="en-GB"/>
              </w:rPr>
            </w:pPr>
            <w:r w:rsidRPr="6C3B940B">
              <w:rPr>
                <w:rFonts w:eastAsiaTheme="minorEastAsia"/>
                <w:sz w:val="24"/>
                <w:szCs w:val="24"/>
                <w:lang w:eastAsia="en-GB"/>
              </w:rPr>
              <w:t xml:space="preserve">Children </w:t>
            </w:r>
            <w:r w:rsidR="350C8853" w:rsidRPr="6C3B940B">
              <w:rPr>
                <w:rFonts w:eastAsiaTheme="minorEastAsia"/>
                <w:sz w:val="24"/>
                <w:szCs w:val="24"/>
                <w:lang w:eastAsia="en-GB"/>
              </w:rPr>
              <w:t>are fully</w:t>
            </w:r>
            <w:r w:rsidRPr="6C3B940B">
              <w:rPr>
                <w:rFonts w:eastAsiaTheme="minorEastAsia"/>
                <w:sz w:val="24"/>
                <w:szCs w:val="24"/>
                <w:lang w:eastAsia="en-GB"/>
              </w:rPr>
              <w:t xml:space="preserve"> involved and their views</w:t>
            </w:r>
            <w:r w:rsidR="350C8853" w:rsidRPr="6C3B940B">
              <w:rPr>
                <w:rFonts w:eastAsiaTheme="minorEastAsia"/>
                <w:sz w:val="24"/>
                <w:szCs w:val="24"/>
                <w:lang w:eastAsia="en-GB"/>
              </w:rPr>
              <w:t xml:space="preserve"> </w:t>
            </w:r>
            <w:r w:rsidRPr="6C3B940B">
              <w:rPr>
                <w:rFonts w:eastAsiaTheme="minorEastAsia"/>
                <w:sz w:val="24"/>
                <w:szCs w:val="24"/>
                <w:lang w:eastAsia="en-GB"/>
              </w:rPr>
              <w:t xml:space="preserve">feed directly into all policies, procedures and daily teaching of children with SEND.  </w:t>
            </w:r>
          </w:p>
          <w:p w14:paraId="6FB254DE" w14:textId="77777777" w:rsidR="00E15439" w:rsidRPr="005E6973" w:rsidRDefault="00E15439" w:rsidP="6C3B940B">
            <w:pPr>
              <w:shd w:val="clear" w:color="auto" w:fill="FFFFFF" w:themeFill="background1"/>
              <w:rPr>
                <w:rFonts w:ascii="SassoonPrimaryInfant" w:eastAsiaTheme="minorEastAsia" w:hAnsi="SassoonPrimaryInfant"/>
                <w:sz w:val="24"/>
                <w:szCs w:val="24"/>
                <w:lang w:eastAsia="en-GB"/>
              </w:rPr>
            </w:pPr>
          </w:p>
          <w:p w14:paraId="547D3693" w14:textId="77777777" w:rsidR="004727E7" w:rsidRPr="005E6973" w:rsidRDefault="004727E7" w:rsidP="6C3B940B">
            <w:pPr>
              <w:shd w:val="clear" w:color="auto" w:fill="FFFFFF" w:themeFill="background1"/>
              <w:rPr>
                <w:rFonts w:ascii="SassoonPrimaryInfant" w:eastAsiaTheme="minorEastAsia" w:hAnsi="SassoonPrimaryInfant"/>
                <w:sz w:val="24"/>
                <w:szCs w:val="24"/>
                <w:lang w:eastAsia="en-GB"/>
              </w:rPr>
            </w:pPr>
            <w:r w:rsidRPr="6C3B940B">
              <w:rPr>
                <w:rFonts w:eastAsiaTheme="minorEastAsia"/>
                <w:sz w:val="24"/>
                <w:szCs w:val="24"/>
                <w:lang w:eastAsia="en-GB"/>
              </w:rPr>
              <w:t>Pupils are given regular opportunities to:</w:t>
            </w:r>
          </w:p>
          <w:p w14:paraId="62A38D07" w14:textId="77777777" w:rsidR="004727E7" w:rsidRPr="005E6973" w:rsidRDefault="004727E7" w:rsidP="670712E9">
            <w:pPr>
              <w:shd w:val="clear" w:color="auto" w:fill="FFFFFF" w:themeFill="background1"/>
              <w:rPr>
                <w:rFonts w:ascii="SassoonPrimaryInfant" w:eastAsiaTheme="minorEastAsia" w:hAnsi="SassoonPrimaryInfant"/>
                <w:kern w:val="0"/>
                <w:sz w:val="24"/>
                <w:szCs w:val="24"/>
                <w:lang w:eastAsia="en-GB"/>
                <w14:ligatures w14:val="none"/>
              </w:rPr>
            </w:pPr>
          </w:p>
          <w:tbl>
            <w:tblPr>
              <w:tblStyle w:val="TableGrid"/>
              <w:tblW w:w="0" w:type="auto"/>
              <w:tblLook w:val="04A0" w:firstRow="1" w:lastRow="0" w:firstColumn="1" w:lastColumn="0" w:noHBand="0" w:noVBand="1"/>
            </w:tblPr>
            <w:tblGrid>
              <w:gridCol w:w="2484"/>
              <w:gridCol w:w="2527"/>
              <w:gridCol w:w="2672"/>
            </w:tblGrid>
            <w:tr w:rsidR="004727E7" w:rsidRPr="005E6973" w14:paraId="0A5BEE37" w14:textId="77777777" w:rsidTr="670712E9">
              <w:trPr>
                <w:trHeight w:val="1401"/>
              </w:trPr>
              <w:tc>
                <w:tcPr>
                  <w:tcW w:w="2700" w:type="dxa"/>
                </w:tcPr>
                <w:p w14:paraId="37662766"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65A53D6C" wp14:editId="1C8BA392">
                        <wp:extent cx="670560" cy="810503"/>
                        <wp:effectExtent l="0" t="0" r="0" b="8890"/>
                        <wp:docPr id="186961579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38">
                                  <a:extLst>
                                    <a:ext uri="{28A0092B-C50C-407E-A947-70E740481C1C}">
                                      <a14:useLocalDpi xmlns:a14="http://schemas.microsoft.com/office/drawing/2010/main" val="0"/>
                                    </a:ext>
                                  </a:extLst>
                                </a:blip>
                                <a:stretch>
                                  <a:fillRect/>
                                </a:stretch>
                              </pic:blipFill>
                              <pic:spPr>
                                <a:xfrm>
                                  <a:off x="0" y="0"/>
                                  <a:ext cx="670560" cy="810503"/>
                                </a:xfrm>
                                <a:prstGeom prst="rect">
                                  <a:avLst/>
                                </a:prstGeom>
                              </pic:spPr>
                            </pic:pic>
                          </a:graphicData>
                        </a:graphic>
                      </wp:inline>
                    </w:drawing>
                  </w:r>
                </w:p>
              </w:tc>
              <w:tc>
                <w:tcPr>
                  <w:tcW w:w="2701" w:type="dxa"/>
                </w:tcPr>
                <w:p w14:paraId="6502566F" w14:textId="77777777" w:rsidR="004727E7" w:rsidRPr="005E6973" w:rsidRDefault="004727E7" w:rsidP="670712E9">
                  <w:pP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anchor distT="0" distB="0" distL="114300" distR="114300" simplePos="0" relativeHeight="251656704" behindDoc="0" locked="0" layoutInCell="1" allowOverlap="1" wp14:anchorId="17F663B1" wp14:editId="7B0356A6">
                        <wp:simplePos x="0" y="0"/>
                        <wp:positionH relativeFrom="margin">
                          <wp:posOffset>259080</wp:posOffset>
                        </wp:positionH>
                        <wp:positionV relativeFrom="margin">
                          <wp:posOffset>2540</wp:posOffset>
                        </wp:positionV>
                        <wp:extent cx="845820" cy="839470"/>
                        <wp:effectExtent l="0" t="0" r="0" b="0"/>
                        <wp:wrapSquare wrapText="bothSides"/>
                        <wp:docPr id="843286708" name="Picture 843286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45820" cy="8394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701" w:type="dxa"/>
                </w:tcPr>
                <w:p w14:paraId="25BACD1F"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hAnsi="SassoonPrimaryInfant"/>
                      <w:noProof/>
                    </w:rPr>
                    <w:drawing>
                      <wp:inline distT="0" distB="0" distL="0" distR="0" wp14:anchorId="619E7A9D" wp14:editId="54809AD5">
                        <wp:extent cx="879754" cy="899160"/>
                        <wp:effectExtent l="0" t="0" r="0" b="0"/>
                        <wp:docPr id="44748476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39">
                                  <a:extLst>
                                    <a:ext uri="{28A0092B-C50C-407E-A947-70E740481C1C}">
                                      <a14:useLocalDpi xmlns:a14="http://schemas.microsoft.com/office/drawing/2010/main" val="0"/>
                                    </a:ext>
                                  </a:extLst>
                                </a:blip>
                                <a:stretch>
                                  <a:fillRect/>
                                </a:stretch>
                              </pic:blipFill>
                              <pic:spPr>
                                <a:xfrm>
                                  <a:off x="0" y="0"/>
                                  <a:ext cx="879754" cy="899160"/>
                                </a:xfrm>
                                <a:prstGeom prst="rect">
                                  <a:avLst/>
                                </a:prstGeom>
                              </pic:spPr>
                            </pic:pic>
                          </a:graphicData>
                        </a:graphic>
                      </wp:inline>
                    </w:drawing>
                  </w:r>
                </w:p>
              </w:tc>
            </w:tr>
            <w:tr w:rsidR="004727E7" w:rsidRPr="005E6973" w14:paraId="2B8D4538" w14:textId="77777777" w:rsidTr="670712E9">
              <w:tc>
                <w:tcPr>
                  <w:tcW w:w="2700" w:type="dxa"/>
                  <w:vAlign w:val="center"/>
                </w:tcPr>
                <w:p w14:paraId="03CE6031"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Self-assess how they are doing</w:t>
                  </w:r>
                </w:p>
              </w:tc>
              <w:tc>
                <w:tcPr>
                  <w:tcW w:w="2701" w:type="dxa"/>
                  <w:vAlign w:val="center"/>
                </w:tcPr>
                <w:p w14:paraId="1F4CF1B9"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Attend meetings and help decide the support needed.</w:t>
                  </w:r>
                </w:p>
              </w:tc>
              <w:tc>
                <w:tcPr>
                  <w:tcW w:w="2701" w:type="dxa"/>
                  <w:vAlign w:val="center"/>
                </w:tcPr>
                <w:p w14:paraId="65E20957" w14:textId="77777777" w:rsidR="004727E7" w:rsidRPr="005E6973" w:rsidRDefault="004727E7" w:rsidP="670712E9">
                  <w:pPr>
                    <w:jc w:val="center"/>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Feedback and Review progress/interventions.</w:t>
                  </w:r>
                </w:p>
              </w:tc>
            </w:tr>
          </w:tbl>
          <w:p w14:paraId="608D98A3" w14:textId="77777777" w:rsidR="004727E7" w:rsidRDefault="004727E7" w:rsidP="670712E9">
            <w:pPr>
              <w:rPr>
                <w:rFonts w:ascii="SassoonPrimaryInfant" w:eastAsiaTheme="minorEastAsia" w:hAnsi="SassoonPrimaryInfant"/>
              </w:rPr>
            </w:pPr>
          </w:p>
          <w:p w14:paraId="682E6C5B" w14:textId="4D3EDAF7" w:rsidR="00842263" w:rsidRPr="005E6973" w:rsidRDefault="00842263" w:rsidP="670712E9">
            <w:pPr>
              <w:rPr>
                <w:rFonts w:ascii="SassoonPrimaryInfant" w:eastAsiaTheme="minorEastAsia" w:hAnsi="SassoonPrimaryInfant"/>
              </w:rPr>
            </w:pPr>
            <w:r>
              <w:rPr>
                <w:rFonts w:ascii="SassoonPrimaryInfant" w:eastAsiaTheme="minorEastAsia" w:hAnsi="SassoonPrimaryInfant"/>
              </w:rPr>
              <w:t xml:space="preserve">Pupil voice is captured and reported at least once a year and pupils are asked for feedback on their provision at the end of each term. </w:t>
            </w:r>
          </w:p>
        </w:tc>
      </w:tr>
      <w:tr w:rsidR="000904A7" w:rsidRPr="005E6973" w14:paraId="074CB263" w14:textId="77777777" w:rsidTr="6C3B940B">
        <w:tc>
          <w:tcPr>
            <w:tcW w:w="2547" w:type="dxa"/>
          </w:tcPr>
          <w:p w14:paraId="73EB321C" w14:textId="77777777" w:rsidR="004727E7" w:rsidRPr="005E6973" w:rsidRDefault="004727E7" w:rsidP="670712E9">
            <w:pPr>
              <w:jc w:val="center"/>
              <w:rPr>
                <w:rFonts w:ascii="SassoonPrimaryInfant" w:eastAsiaTheme="minorEastAsia" w:hAnsi="SassoonPrimaryInfant"/>
                <w:b/>
                <w:bCs/>
                <w:noProof/>
                <w:sz w:val="32"/>
                <w:szCs w:val="32"/>
              </w:rPr>
            </w:pPr>
            <w:r w:rsidRPr="005E6973">
              <w:rPr>
                <w:rFonts w:ascii="SassoonPrimaryInfant" w:hAnsi="SassoonPrimaryInfant"/>
                <w:noProof/>
              </w:rPr>
              <w:drawing>
                <wp:anchor distT="0" distB="0" distL="114300" distR="114300" simplePos="0" relativeHeight="251660800" behindDoc="0" locked="0" layoutInCell="1" allowOverlap="1" wp14:anchorId="70020729" wp14:editId="18D990B4">
                  <wp:simplePos x="0" y="0"/>
                  <wp:positionH relativeFrom="margin">
                    <wp:posOffset>229235</wp:posOffset>
                  </wp:positionH>
                  <wp:positionV relativeFrom="margin">
                    <wp:posOffset>0</wp:posOffset>
                  </wp:positionV>
                  <wp:extent cx="929640" cy="903605"/>
                  <wp:effectExtent l="0" t="0" r="3810" b="0"/>
                  <wp:wrapSquare wrapText="bothSides"/>
                  <wp:docPr id="210843072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29640" cy="9036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3BD42F" w14:textId="20EE460C" w:rsidR="004727E7" w:rsidRPr="005E6973" w:rsidRDefault="004727E7" w:rsidP="670712E9">
            <w:pPr>
              <w:jc w:val="center"/>
              <w:rPr>
                <w:rFonts w:ascii="SassoonPrimaryInfant" w:eastAsiaTheme="minorEastAsia" w:hAnsi="SassoonPrimaryInfant"/>
                <w:b/>
                <w:bCs/>
                <w:noProof/>
                <w:sz w:val="32"/>
                <w:szCs w:val="32"/>
              </w:rPr>
            </w:pPr>
            <w:r w:rsidRPr="005E6973">
              <w:rPr>
                <w:rFonts w:ascii="SassoonPrimaryInfant" w:eastAsiaTheme="minorEastAsia" w:hAnsi="SassoonPrimaryInfant"/>
                <w:b/>
                <w:bCs/>
                <w:noProof/>
                <w:sz w:val="32"/>
                <w:szCs w:val="32"/>
              </w:rPr>
              <w:t>Evaluating Provision</w:t>
            </w:r>
          </w:p>
        </w:tc>
        <w:tc>
          <w:tcPr>
            <w:tcW w:w="7909" w:type="dxa"/>
          </w:tcPr>
          <w:p w14:paraId="3C2FD59A" w14:textId="1FA41A3B" w:rsidR="0527B9B7" w:rsidRDefault="0527B9B7" w:rsidP="6C3B940B">
            <w:pPr>
              <w:widowControl w:val="0"/>
              <w:rPr>
                <w:rFonts w:ascii="SassoonPrimaryInfant" w:eastAsiaTheme="minorEastAsia" w:hAnsi="SassoonPrimaryInfant"/>
                <w:sz w:val="24"/>
                <w:szCs w:val="24"/>
                <w:lang w:val="en-US"/>
              </w:rPr>
            </w:pPr>
            <w:r w:rsidRPr="6C3B940B">
              <w:rPr>
                <w:rFonts w:ascii="SassoonPrimaryInfant" w:eastAsiaTheme="minorEastAsia" w:hAnsi="SassoonPrimaryInfant"/>
                <w:sz w:val="24"/>
                <w:szCs w:val="24"/>
                <w:lang w:val="en-US"/>
              </w:rPr>
              <w:t>We frequently review provision in the following ways:-</w:t>
            </w:r>
          </w:p>
          <w:p w14:paraId="1764F82D" w14:textId="753DE94F" w:rsidR="6C3B940B" w:rsidRDefault="6C3B940B" w:rsidP="6C3B940B">
            <w:pPr>
              <w:widowControl w:val="0"/>
              <w:rPr>
                <w:rFonts w:ascii="SassoonPrimaryInfant" w:eastAsiaTheme="minorEastAsia" w:hAnsi="SassoonPrimaryInfant"/>
                <w:sz w:val="24"/>
                <w:szCs w:val="24"/>
                <w:lang w:val="en-US"/>
              </w:rPr>
            </w:pPr>
          </w:p>
          <w:p w14:paraId="6D9116F0" w14:textId="7F630C92" w:rsidR="004727E7"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Review progress in SLT meetings and discussing next steps.</w:t>
            </w:r>
          </w:p>
          <w:p w14:paraId="15E62AE3" w14:textId="54DA45E3" w:rsidR="00842263" w:rsidRPr="005E6973" w:rsidRDefault="00842263" w:rsidP="670712E9">
            <w:pPr>
              <w:widowControl w:val="0"/>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 xml:space="preserve">Review SEND children’s progress in pupil progress meetings with the Headteacher. </w:t>
            </w:r>
          </w:p>
          <w:p w14:paraId="7229F550" w14:textId="77777777" w:rsidR="004727E7" w:rsidRPr="005E6973" w:rsidRDefault="004727E7" w:rsidP="670712E9">
            <w:pPr>
              <w:widowControl w:val="0"/>
              <w:rPr>
                <w:rFonts w:ascii="SassoonPrimaryInfant" w:eastAsiaTheme="minorEastAsia" w:hAnsi="SassoonPrimaryInfant"/>
                <w:sz w:val="8"/>
                <w:szCs w:val="8"/>
                <w:lang w:val="en-US"/>
              </w:rPr>
            </w:pPr>
          </w:p>
          <w:p w14:paraId="4EB4EF47" w14:textId="09459550"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Discuss and share ideas in staff meetings to ensure up to date research and policy is in place.</w:t>
            </w:r>
          </w:p>
          <w:p w14:paraId="0E4C6252" w14:textId="77777777" w:rsidR="004727E7" w:rsidRPr="005E6973" w:rsidRDefault="004727E7" w:rsidP="670712E9">
            <w:pPr>
              <w:widowControl w:val="0"/>
              <w:rPr>
                <w:rFonts w:ascii="SassoonPrimaryInfant" w:eastAsiaTheme="minorEastAsia" w:hAnsi="SassoonPrimaryInfant"/>
                <w:sz w:val="8"/>
                <w:szCs w:val="8"/>
                <w:lang w:val="en-US"/>
              </w:rPr>
            </w:pPr>
          </w:p>
          <w:p w14:paraId="23648A01"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Reviewing children’ individual progress towards their goals at regular intervals, </w:t>
            </w:r>
            <w:r w:rsidRPr="005E6973">
              <w:rPr>
                <w:rFonts w:ascii="SassoonPrimaryInfant" w:eastAsiaTheme="minorEastAsia" w:hAnsi="SassoonPrimaryInfant"/>
                <w:sz w:val="24"/>
                <w:szCs w:val="24"/>
                <w:lang w:val="en-US"/>
              </w:rPr>
              <w:lastRenderedPageBreak/>
              <w:t>as a minimum every term.</w:t>
            </w:r>
          </w:p>
          <w:p w14:paraId="630F1444" w14:textId="77777777" w:rsidR="004727E7" w:rsidRPr="005E6973" w:rsidRDefault="004727E7" w:rsidP="670712E9">
            <w:pPr>
              <w:widowControl w:val="0"/>
              <w:rPr>
                <w:rFonts w:ascii="SassoonPrimaryInfant" w:eastAsiaTheme="minorEastAsia" w:hAnsi="SassoonPrimaryInfant"/>
                <w:sz w:val="8"/>
                <w:szCs w:val="8"/>
                <w:lang w:val="en-US"/>
              </w:rPr>
            </w:pPr>
          </w:p>
          <w:p w14:paraId="54894E9E"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Establishing children’s baseline before receiving interventions and reviewing the impact of interventions at regular intervals.</w:t>
            </w:r>
          </w:p>
          <w:p w14:paraId="3299DC0A" w14:textId="77777777" w:rsidR="004727E7" w:rsidRPr="005E6973" w:rsidRDefault="004727E7" w:rsidP="670712E9">
            <w:pPr>
              <w:widowControl w:val="0"/>
              <w:rPr>
                <w:rFonts w:ascii="SassoonPrimaryInfant" w:eastAsiaTheme="minorEastAsia" w:hAnsi="SassoonPrimaryInfant"/>
                <w:sz w:val="8"/>
                <w:szCs w:val="8"/>
                <w:lang w:val="en-US"/>
              </w:rPr>
            </w:pPr>
          </w:p>
          <w:p w14:paraId="539B40E6"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Asking our children if they feel the adjustment or intervention is helpful and makes a difference.</w:t>
            </w:r>
          </w:p>
          <w:p w14:paraId="0615AC86" w14:textId="77777777" w:rsidR="004727E7" w:rsidRPr="005E6973" w:rsidRDefault="004727E7" w:rsidP="670712E9">
            <w:pPr>
              <w:widowControl w:val="0"/>
              <w:rPr>
                <w:rFonts w:ascii="SassoonPrimaryInfant" w:eastAsiaTheme="minorEastAsia" w:hAnsi="SassoonPrimaryInfant"/>
                <w:sz w:val="8"/>
                <w:szCs w:val="8"/>
                <w:lang w:val="en-US"/>
              </w:rPr>
            </w:pPr>
          </w:p>
          <w:p w14:paraId="0888328D" w14:textId="7C5CECB6"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Monitoring by the SENDCO</w:t>
            </w:r>
            <w:r w:rsidR="009C1069">
              <w:rPr>
                <w:rFonts w:ascii="SassoonPrimaryInfant" w:eastAsiaTheme="minorEastAsia" w:hAnsi="SassoonPrimaryInfant"/>
                <w:sz w:val="24"/>
                <w:szCs w:val="24"/>
                <w:lang w:val="en-US"/>
              </w:rPr>
              <w:t>.</w:t>
            </w:r>
          </w:p>
          <w:p w14:paraId="6C080298" w14:textId="77777777" w:rsidR="004727E7" w:rsidRPr="005E6973" w:rsidRDefault="004727E7" w:rsidP="670712E9">
            <w:pPr>
              <w:widowControl w:val="0"/>
              <w:rPr>
                <w:rFonts w:ascii="SassoonPrimaryInfant" w:eastAsiaTheme="minorEastAsia" w:hAnsi="SassoonPrimaryInfant"/>
                <w:sz w:val="8"/>
                <w:szCs w:val="8"/>
                <w:lang w:val="en-US"/>
              </w:rPr>
            </w:pPr>
          </w:p>
          <w:p w14:paraId="0A5863FA" w14:textId="3F155C5D"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Regularly using a tracking tool to update targets and measure progress</w:t>
            </w:r>
            <w:r w:rsidR="00842263">
              <w:rPr>
                <w:rFonts w:ascii="SassoonPrimaryInfant" w:eastAsiaTheme="minorEastAsia" w:hAnsi="SassoonPrimaryInfant"/>
                <w:sz w:val="24"/>
                <w:szCs w:val="24"/>
                <w:lang w:val="en-US"/>
              </w:rPr>
              <w:t xml:space="preserve"> </w:t>
            </w:r>
            <w:proofErr w:type="spellStart"/>
            <w:r w:rsidR="00842263">
              <w:rPr>
                <w:rFonts w:ascii="SassoonPrimaryInfant" w:eastAsiaTheme="minorEastAsia" w:hAnsi="SassoonPrimaryInfant"/>
                <w:sz w:val="24"/>
                <w:szCs w:val="24"/>
                <w:lang w:val="en-US"/>
              </w:rPr>
              <w:t>eg</w:t>
            </w:r>
            <w:proofErr w:type="spellEnd"/>
            <w:r w:rsidR="00842263">
              <w:rPr>
                <w:rFonts w:ascii="SassoonPrimaryInfant" w:eastAsiaTheme="minorEastAsia" w:hAnsi="SassoonPrimaryInfant"/>
                <w:sz w:val="24"/>
                <w:szCs w:val="24"/>
                <w:lang w:val="en-US"/>
              </w:rPr>
              <w:t xml:space="preserve"> Our Reading Assessment Program. </w:t>
            </w:r>
          </w:p>
          <w:p w14:paraId="7C0030E1" w14:textId="77777777" w:rsidR="004727E7" w:rsidRPr="005E6973" w:rsidRDefault="004727E7" w:rsidP="670712E9">
            <w:pPr>
              <w:widowControl w:val="0"/>
              <w:rPr>
                <w:rFonts w:ascii="SassoonPrimaryInfant" w:eastAsiaTheme="minorEastAsia" w:hAnsi="SassoonPrimaryInfant"/>
                <w:sz w:val="8"/>
                <w:szCs w:val="8"/>
                <w:lang w:val="en-US"/>
              </w:rPr>
            </w:pPr>
          </w:p>
          <w:p w14:paraId="2E601762"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Holding termly reviews for children who are on Education Health and Care Plans, SEND Support Provision Plans and those requiring specialist support.</w:t>
            </w:r>
          </w:p>
          <w:p w14:paraId="376DD6F4" w14:textId="77777777" w:rsidR="004727E7" w:rsidRPr="005E6973" w:rsidRDefault="004727E7" w:rsidP="670712E9">
            <w:pPr>
              <w:widowControl w:val="0"/>
              <w:rPr>
                <w:rFonts w:ascii="SassoonPrimaryInfant" w:eastAsiaTheme="minorEastAsia" w:hAnsi="SassoonPrimaryInfant"/>
                <w:sz w:val="8"/>
                <w:szCs w:val="8"/>
                <w:lang w:val="en-US"/>
              </w:rPr>
            </w:pPr>
          </w:p>
          <w:p w14:paraId="1890E248" w14:textId="40CD57CB"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Holding annual reviews for children with Education Health Care Plans</w:t>
            </w:r>
            <w:r w:rsidR="002D1819">
              <w:rPr>
                <w:rFonts w:ascii="SassoonPrimaryInfant" w:eastAsiaTheme="minorEastAsia" w:hAnsi="SassoonPrimaryInfant"/>
                <w:sz w:val="24"/>
                <w:szCs w:val="24"/>
                <w:lang w:val="en-US"/>
              </w:rPr>
              <w:t>.</w:t>
            </w:r>
          </w:p>
          <w:p w14:paraId="3D47D1E9" w14:textId="77777777" w:rsidR="004727E7" w:rsidRPr="005E6973" w:rsidRDefault="004727E7" w:rsidP="670712E9">
            <w:pPr>
              <w:jc w:val="center"/>
              <w:rPr>
                <w:rFonts w:ascii="SassoonPrimaryInfant" w:eastAsiaTheme="minorEastAsia" w:hAnsi="SassoonPrimaryInfant"/>
              </w:rPr>
            </w:pPr>
          </w:p>
        </w:tc>
      </w:tr>
      <w:tr w:rsidR="000904A7" w:rsidRPr="005E6973" w14:paraId="55A5FA13" w14:textId="77777777" w:rsidTr="6C3B940B">
        <w:tc>
          <w:tcPr>
            <w:tcW w:w="2547" w:type="dxa"/>
          </w:tcPr>
          <w:p w14:paraId="3FAE95E0" w14:textId="77777777" w:rsidR="004727E7" w:rsidRPr="005E6973" w:rsidRDefault="004727E7" w:rsidP="670712E9">
            <w:pPr>
              <w:jc w:val="center"/>
              <w:rPr>
                <w:rFonts w:ascii="SassoonPrimaryInfant" w:eastAsiaTheme="minorEastAsia" w:hAnsi="SassoonPrimaryInfant"/>
                <w:noProof/>
              </w:rPr>
            </w:pPr>
            <w:r w:rsidRPr="005E6973">
              <w:rPr>
                <w:rFonts w:ascii="SassoonPrimaryInfant" w:hAnsi="SassoonPrimaryInfant"/>
                <w:noProof/>
              </w:rPr>
              <w:lastRenderedPageBreak/>
              <w:drawing>
                <wp:inline distT="0" distB="0" distL="0" distR="0" wp14:anchorId="02D6B5B9" wp14:editId="018358EC">
                  <wp:extent cx="929640" cy="885068"/>
                  <wp:effectExtent l="0" t="0" r="3810" b="0"/>
                  <wp:docPr id="192982004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41">
                            <a:extLst>
                              <a:ext uri="{28A0092B-C50C-407E-A947-70E740481C1C}">
                                <a14:useLocalDpi xmlns:a14="http://schemas.microsoft.com/office/drawing/2010/main" val="0"/>
                              </a:ext>
                            </a:extLst>
                          </a:blip>
                          <a:stretch>
                            <a:fillRect/>
                          </a:stretch>
                        </pic:blipFill>
                        <pic:spPr>
                          <a:xfrm>
                            <a:off x="0" y="0"/>
                            <a:ext cx="929640" cy="885068"/>
                          </a:xfrm>
                          <a:prstGeom prst="rect">
                            <a:avLst/>
                          </a:prstGeom>
                        </pic:spPr>
                      </pic:pic>
                    </a:graphicData>
                  </a:graphic>
                </wp:inline>
              </w:drawing>
            </w:r>
          </w:p>
          <w:p w14:paraId="27B8955B" w14:textId="77777777" w:rsidR="004727E7" w:rsidRPr="005E6973" w:rsidRDefault="004727E7" w:rsidP="670712E9">
            <w:pPr>
              <w:jc w:val="center"/>
              <w:rPr>
                <w:rFonts w:ascii="SassoonPrimaryInfant" w:eastAsiaTheme="minorEastAsia" w:hAnsi="SassoonPrimaryInfant"/>
                <w:noProof/>
              </w:rPr>
            </w:pPr>
          </w:p>
          <w:p w14:paraId="6F469BDF" w14:textId="77777777"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Staff Training</w:t>
            </w:r>
          </w:p>
          <w:p w14:paraId="571C10F2" w14:textId="77777777" w:rsidR="004727E7" w:rsidRPr="005E6973" w:rsidRDefault="004727E7" w:rsidP="670712E9">
            <w:pPr>
              <w:rPr>
                <w:rFonts w:ascii="SassoonPrimaryInfant" w:eastAsiaTheme="minorEastAsia" w:hAnsi="SassoonPrimaryInfant"/>
              </w:rPr>
            </w:pPr>
          </w:p>
        </w:tc>
        <w:tc>
          <w:tcPr>
            <w:tcW w:w="7909" w:type="dxa"/>
          </w:tcPr>
          <w:p w14:paraId="41726B7E" w14:textId="6F9A2637" w:rsidR="004727E7" w:rsidRPr="005E6973" w:rsidRDefault="004727E7" w:rsidP="6C3B940B">
            <w:pPr>
              <w:widowControl w:val="0"/>
              <w:autoSpaceDE w:val="0"/>
              <w:autoSpaceDN w:val="0"/>
              <w:spacing w:before="44"/>
              <w:ind w:right="421"/>
              <w:rPr>
                <w:rFonts w:ascii="SassoonPrimaryInfant" w:eastAsiaTheme="minorEastAsia" w:hAnsi="SassoonPrimaryInfant"/>
                <w:spacing w:val="-3"/>
                <w:sz w:val="24"/>
                <w:szCs w:val="24"/>
                <w:lang w:val="en-US"/>
              </w:rPr>
            </w:pPr>
            <w:r w:rsidRPr="6C3B940B">
              <w:rPr>
                <w:rFonts w:ascii="SassoonPrimaryInfant" w:eastAsiaTheme="minorEastAsia" w:hAnsi="SassoonPrimaryInfant"/>
                <w:sz w:val="24"/>
                <w:szCs w:val="24"/>
                <w:lang w:val="en-US"/>
              </w:rPr>
              <w:t xml:space="preserve">At </w:t>
            </w:r>
            <w:proofErr w:type="spellStart"/>
            <w:r w:rsidR="008B1432" w:rsidRPr="6C3B940B">
              <w:rPr>
                <w:rFonts w:ascii="SassoonPrimaryInfant" w:eastAsiaTheme="minorEastAsia" w:hAnsi="SassoonPrimaryInfant"/>
                <w:sz w:val="24"/>
                <w:szCs w:val="24"/>
                <w:lang w:val="en-US"/>
              </w:rPr>
              <w:t>Cumberworth</w:t>
            </w:r>
            <w:proofErr w:type="spellEnd"/>
            <w:r w:rsidRPr="6C3B940B">
              <w:rPr>
                <w:rFonts w:ascii="SassoonPrimaryInfant" w:eastAsiaTheme="minorEastAsia" w:hAnsi="SassoonPrimaryInfant"/>
                <w:sz w:val="24"/>
                <w:szCs w:val="24"/>
                <w:lang w:val="en-US"/>
              </w:rPr>
              <w:t>, we believe in professional development and aim to ensure all our staff have</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the</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understanding</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they</w:t>
            </w:r>
            <w:r w:rsidRPr="6C3B940B">
              <w:rPr>
                <w:rFonts w:ascii="SassoonPrimaryInfant" w:eastAsiaTheme="minorEastAsia" w:hAnsi="SassoonPrimaryInfant"/>
                <w:spacing w:val="-2"/>
                <w:sz w:val="24"/>
                <w:szCs w:val="24"/>
                <w:lang w:val="en-US"/>
              </w:rPr>
              <w:t xml:space="preserve"> </w:t>
            </w:r>
            <w:r w:rsidRPr="6C3B940B">
              <w:rPr>
                <w:rFonts w:ascii="SassoonPrimaryInfant" w:eastAsiaTheme="minorEastAsia" w:hAnsi="SassoonPrimaryInfant"/>
                <w:sz w:val="24"/>
                <w:szCs w:val="24"/>
                <w:lang w:val="en-US"/>
              </w:rPr>
              <w:t>need to enable them to</w:t>
            </w:r>
            <w:r w:rsidRPr="6C3B940B">
              <w:rPr>
                <w:rFonts w:ascii="SassoonPrimaryInfant" w:eastAsiaTheme="minorEastAsia" w:hAnsi="SassoonPrimaryInfant"/>
                <w:spacing w:val="-2"/>
                <w:sz w:val="24"/>
                <w:szCs w:val="24"/>
                <w:lang w:val="en-US"/>
              </w:rPr>
              <w:t xml:space="preserve"> </w:t>
            </w:r>
            <w:r w:rsidRPr="6C3B940B">
              <w:rPr>
                <w:rFonts w:ascii="SassoonPrimaryInfant" w:eastAsiaTheme="minorEastAsia" w:hAnsi="SassoonPrimaryInfant"/>
                <w:sz w:val="24"/>
                <w:szCs w:val="24"/>
                <w:lang w:val="en-US"/>
              </w:rPr>
              <w:t>support</w:t>
            </w:r>
            <w:r w:rsidRPr="6C3B940B">
              <w:rPr>
                <w:rFonts w:ascii="SassoonPrimaryInfant" w:eastAsiaTheme="minorEastAsia" w:hAnsi="SassoonPrimaryInfant"/>
                <w:spacing w:val="-4"/>
                <w:sz w:val="24"/>
                <w:szCs w:val="24"/>
                <w:lang w:val="en-US"/>
              </w:rPr>
              <w:t xml:space="preserve"> </w:t>
            </w:r>
            <w:r w:rsidR="00F22423">
              <w:rPr>
                <w:rFonts w:ascii="SassoonPrimaryInfant" w:eastAsiaTheme="minorEastAsia" w:hAnsi="SassoonPrimaryInfant"/>
                <w:sz w:val="24"/>
                <w:szCs w:val="24"/>
                <w:lang w:val="en-US"/>
              </w:rPr>
              <w:t xml:space="preserve">all </w:t>
            </w:r>
            <w:r w:rsidRPr="6C3B940B">
              <w:rPr>
                <w:rFonts w:ascii="SassoonPrimaryInfant" w:eastAsiaTheme="minorEastAsia" w:hAnsi="SassoonPrimaryInfant"/>
                <w:sz w:val="24"/>
                <w:szCs w:val="24"/>
                <w:lang w:val="en-US"/>
              </w:rPr>
              <w:t>child.</w:t>
            </w:r>
            <w:r w:rsidRPr="6C3B940B">
              <w:rPr>
                <w:rFonts w:ascii="SassoonPrimaryInfant" w:eastAsiaTheme="minorEastAsia" w:hAnsi="SassoonPrimaryInfant"/>
                <w:spacing w:val="-3"/>
                <w:sz w:val="24"/>
                <w:szCs w:val="24"/>
                <w:lang w:val="en-US"/>
              </w:rPr>
              <w:t xml:space="preserve"> </w:t>
            </w:r>
          </w:p>
          <w:p w14:paraId="6A538F16" w14:textId="77777777" w:rsidR="00A1702A" w:rsidRPr="005E6973" w:rsidRDefault="00A1702A" w:rsidP="670712E9">
            <w:pPr>
              <w:widowControl w:val="0"/>
              <w:autoSpaceDE w:val="0"/>
              <w:autoSpaceDN w:val="0"/>
              <w:spacing w:before="44"/>
              <w:ind w:right="421"/>
              <w:rPr>
                <w:rFonts w:ascii="SassoonPrimaryInfant" w:eastAsiaTheme="minorEastAsia" w:hAnsi="SassoonPrimaryInfant"/>
                <w:spacing w:val="-3"/>
                <w:sz w:val="24"/>
                <w:szCs w:val="24"/>
                <w:lang w:val="en-US"/>
              </w:rPr>
            </w:pPr>
          </w:p>
          <w:p w14:paraId="5D928B65" w14:textId="77777777" w:rsidR="004727E7" w:rsidRPr="005E6973" w:rsidRDefault="004727E7" w:rsidP="6C3B940B">
            <w:pPr>
              <w:widowControl w:val="0"/>
              <w:autoSpaceDE w:val="0"/>
              <w:autoSpaceDN w:val="0"/>
              <w:spacing w:before="44"/>
              <w:ind w:right="421"/>
              <w:rPr>
                <w:rFonts w:ascii="SassoonPrimaryInfant" w:eastAsiaTheme="minorEastAsia" w:hAnsi="SassoonPrimaryInfant"/>
                <w:sz w:val="24"/>
                <w:szCs w:val="24"/>
                <w:lang w:val="en-US"/>
              </w:rPr>
            </w:pPr>
            <w:r w:rsidRPr="6C3B940B">
              <w:rPr>
                <w:rFonts w:ascii="SassoonPrimaryInfant" w:eastAsiaTheme="minorEastAsia" w:hAnsi="SassoonPrimaryInfant"/>
                <w:sz w:val="24"/>
                <w:szCs w:val="24"/>
                <w:lang w:val="en-US"/>
              </w:rPr>
              <w:t>When</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a</w:t>
            </w:r>
            <w:r w:rsidRPr="6C3B940B">
              <w:rPr>
                <w:rFonts w:ascii="SassoonPrimaryInfant" w:eastAsiaTheme="minorEastAsia" w:hAnsi="SassoonPrimaryInfant"/>
                <w:spacing w:val="-3"/>
                <w:sz w:val="24"/>
                <w:szCs w:val="24"/>
                <w:lang w:val="en-US"/>
              </w:rPr>
              <w:t xml:space="preserve"> </w:t>
            </w:r>
            <w:r w:rsidRPr="6C3B940B">
              <w:rPr>
                <w:rFonts w:ascii="SassoonPrimaryInfant" w:eastAsiaTheme="minorEastAsia" w:hAnsi="SassoonPrimaryInfant"/>
                <w:sz w:val="24"/>
                <w:szCs w:val="24"/>
                <w:lang w:val="en-US"/>
              </w:rPr>
              <w:t>new</w:t>
            </w:r>
            <w:r w:rsidRPr="6C3B940B">
              <w:rPr>
                <w:rFonts w:ascii="SassoonPrimaryInfant" w:eastAsiaTheme="minorEastAsia" w:hAnsi="SassoonPrimaryInfant"/>
                <w:spacing w:val="-3"/>
                <w:sz w:val="24"/>
                <w:szCs w:val="24"/>
                <w:lang w:val="en-US"/>
              </w:rPr>
              <w:t xml:space="preserve"> </w:t>
            </w:r>
            <w:r w:rsidRPr="6C3B940B">
              <w:rPr>
                <w:rFonts w:ascii="SassoonPrimaryInfant" w:eastAsiaTheme="minorEastAsia" w:hAnsi="SassoonPrimaryInfant"/>
                <w:sz w:val="24"/>
                <w:szCs w:val="24"/>
                <w:lang w:val="en-US"/>
              </w:rPr>
              <w:t>member of staff joins the school, we ensure they understand the systems within school and</w:t>
            </w:r>
            <w:r w:rsidRPr="6C3B940B">
              <w:rPr>
                <w:rFonts w:ascii="SassoonPrimaryInfant" w:eastAsiaTheme="minorEastAsia" w:hAnsi="SassoonPrimaryInfant"/>
                <w:spacing w:val="40"/>
                <w:sz w:val="24"/>
                <w:szCs w:val="24"/>
                <w:lang w:val="en-US"/>
              </w:rPr>
              <w:t xml:space="preserve"> </w:t>
            </w:r>
            <w:r w:rsidRPr="6C3B940B">
              <w:rPr>
                <w:rFonts w:ascii="SassoonPrimaryInfant" w:eastAsiaTheme="minorEastAsia" w:hAnsi="SassoonPrimaryInfant"/>
                <w:sz w:val="24"/>
                <w:szCs w:val="24"/>
                <w:lang w:val="en-US"/>
              </w:rPr>
              <w:t xml:space="preserve">they are given information about the children they are working with. </w:t>
            </w:r>
          </w:p>
          <w:p w14:paraId="59FA96F4" w14:textId="77777777" w:rsidR="004727E7" w:rsidRPr="005E6973" w:rsidRDefault="004727E7" w:rsidP="670712E9">
            <w:pPr>
              <w:widowControl w:val="0"/>
              <w:autoSpaceDE w:val="0"/>
              <w:autoSpaceDN w:val="0"/>
              <w:spacing w:before="44"/>
              <w:ind w:right="421"/>
              <w:rPr>
                <w:rFonts w:ascii="SassoonPrimaryInfant" w:eastAsiaTheme="minorEastAsia" w:hAnsi="SassoonPrimaryInfant"/>
                <w:sz w:val="24"/>
                <w:szCs w:val="24"/>
                <w:lang w:val="en-US"/>
              </w:rPr>
            </w:pPr>
          </w:p>
          <w:p w14:paraId="7D7DF2BE" w14:textId="3624CDFB" w:rsidR="004727E7" w:rsidRPr="005E6973" w:rsidRDefault="004727E7" w:rsidP="6C3B940B">
            <w:pPr>
              <w:widowControl w:val="0"/>
              <w:autoSpaceDE w:val="0"/>
              <w:autoSpaceDN w:val="0"/>
              <w:spacing w:before="1"/>
              <w:rPr>
                <w:rFonts w:ascii="SassoonPrimaryInfant" w:eastAsiaTheme="minorEastAsia" w:hAnsi="SassoonPrimaryInfant"/>
                <w:sz w:val="24"/>
                <w:szCs w:val="24"/>
                <w:lang w:val="en-US"/>
              </w:rPr>
            </w:pPr>
            <w:r w:rsidRPr="6C3B940B">
              <w:rPr>
                <w:rFonts w:ascii="SassoonPrimaryInfant" w:eastAsiaTheme="minorEastAsia" w:hAnsi="SassoonPrimaryInfant"/>
                <w:sz w:val="24"/>
                <w:szCs w:val="24"/>
                <w:lang w:val="en-US"/>
              </w:rPr>
              <w:t>The</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senior</w:t>
            </w:r>
            <w:r w:rsidRPr="6C3B940B">
              <w:rPr>
                <w:rFonts w:ascii="SassoonPrimaryInfant" w:eastAsiaTheme="minorEastAsia" w:hAnsi="SassoonPrimaryInfant"/>
                <w:spacing w:val="-2"/>
                <w:sz w:val="24"/>
                <w:szCs w:val="24"/>
                <w:lang w:val="en-US"/>
              </w:rPr>
              <w:t xml:space="preserve"> </w:t>
            </w:r>
            <w:r w:rsidRPr="6C3B940B">
              <w:rPr>
                <w:rFonts w:ascii="SassoonPrimaryInfant" w:eastAsiaTheme="minorEastAsia" w:hAnsi="SassoonPrimaryInfant"/>
                <w:sz w:val="24"/>
                <w:szCs w:val="24"/>
                <w:lang w:val="en-US"/>
              </w:rPr>
              <w:t>leadership</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team</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within</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school</w:t>
            </w:r>
            <w:r w:rsidRPr="6C3B940B">
              <w:rPr>
                <w:rFonts w:ascii="SassoonPrimaryInfant" w:eastAsiaTheme="minorEastAsia" w:hAnsi="SassoonPrimaryInfant"/>
                <w:spacing w:val="-3"/>
                <w:sz w:val="24"/>
                <w:szCs w:val="24"/>
                <w:lang w:val="en-US"/>
              </w:rPr>
              <w:t xml:space="preserve"> </w:t>
            </w:r>
            <w:r w:rsidRPr="6C3B940B">
              <w:rPr>
                <w:rFonts w:ascii="SassoonPrimaryInfant" w:eastAsiaTheme="minorEastAsia" w:hAnsi="SassoonPrimaryInfant"/>
                <w:sz w:val="24"/>
                <w:szCs w:val="24"/>
                <w:lang w:val="en-US"/>
              </w:rPr>
              <w:t>are</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constantly</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moderating</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needs</w:t>
            </w:r>
            <w:r w:rsidRPr="6C3B940B">
              <w:rPr>
                <w:rFonts w:ascii="SassoonPrimaryInfant" w:eastAsiaTheme="minorEastAsia" w:hAnsi="SassoonPrimaryInfant"/>
                <w:spacing w:val="-2"/>
                <w:sz w:val="24"/>
                <w:szCs w:val="24"/>
                <w:lang w:val="en-US"/>
              </w:rPr>
              <w:t xml:space="preserve"> </w:t>
            </w:r>
            <w:r w:rsidRPr="6C3B940B">
              <w:rPr>
                <w:rFonts w:ascii="SassoonPrimaryInfant" w:eastAsiaTheme="minorEastAsia" w:hAnsi="SassoonPrimaryInfant"/>
                <w:sz w:val="24"/>
                <w:szCs w:val="24"/>
                <w:lang w:val="en-US"/>
              </w:rPr>
              <w:t>within</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 xml:space="preserve">the school and, where an area of concern is highlighted, whole school training could be </w:t>
            </w:r>
            <w:r w:rsidR="00842263" w:rsidRPr="6C3B940B">
              <w:rPr>
                <w:rFonts w:ascii="SassoonPrimaryInfant" w:eastAsiaTheme="minorEastAsia" w:hAnsi="SassoonPrimaryInfant"/>
                <w:sz w:val="24"/>
                <w:szCs w:val="24"/>
                <w:lang w:val="en-US"/>
              </w:rPr>
              <w:t>organized</w:t>
            </w:r>
            <w:r w:rsidRPr="6C3B940B">
              <w:rPr>
                <w:rFonts w:ascii="SassoonPrimaryInfant" w:eastAsiaTheme="minorEastAsia" w:hAnsi="SassoonPrimaryInfant"/>
                <w:sz w:val="24"/>
                <w:szCs w:val="24"/>
                <w:lang w:val="en-US"/>
              </w:rPr>
              <w:t xml:space="preserve"> to ensure all staff understand specific learning difficulties and appropriate teaching or support strategies that could be utilised.</w:t>
            </w:r>
            <w:r w:rsidR="00842263">
              <w:rPr>
                <w:rFonts w:ascii="SassoonPrimaryInfant" w:eastAsiaTheme="minorEastAsia" w:hAnsi="SassoonPrimaryInfant"/>
                <w:sz w:val="24"/>
                <w:szCs w:val="24"/>
                <w:lang w:val="en-US"/>
              </w:rPr>
              <w:t xml:space="preserve"> At </w:t>
            </w:r>
            <w:proofErr w:type="spellStart"/>
            <w:r w:rsidR="00842263">
              <w:rPr>
                <w:rFonts w:ascii="SassoonPrimaryInfant" w:eastAsiaTheme="minorEastAsia" w:hAnsi="SassoonPrimaryInfant"/>
                <w:sz w:val="24"/>
                <w:szCs w:val="24"/>
                <w:lang w:val="en-US"/>
              </w:rPr>
              <w:t>Cumberworth</w:t>
            </w:r>
            <w:proofErr w:type="spellEnd"/>
            <w:r w:rsidR="00842263">
              <w:rPr>
                <w:rFonts w:ascii="SassoonPrimaryInfant" w:eastAsiaTheme="minorEastAsia" w:hAnsi="SassoonPrimaryInfant"/>
                <w:sz w:val="24"/>
                <w:szCs w:val="24"/>
                <w:lang w:val="en-US"/>
              </w:rPr>
              <w:t xml:space="preserve"> we have </w:t>
            </w:r>
            <w:proofErr w:type="spellStart"/>
            <w:r w:rsidR="00842263">
              <w:rPr>
                <w:rFonts w:ascii="SassoonPrimaryInfant" w:eastAsiaTheme="minorEastAsia" w:hAnsi="SassoonPrimaryInfant"/>
                <w:sz w:val="24"/>
                <w:szCs w:val="24"/>
                <w:lang w:val="en-US"/>
              </w:rPr>
              <w:t>utilised</w:t>
            </w:r>
            <w:proofErr w:type="spellEnd"/>
            <w:r w:rsidR="00842263">
              <w:rPr>
                <w:rFonts w:ascii="SassoonPrimaryInfant" w:eastAsiaTheme="minorEastAsia" w:hAnsi="SassoonPrimaryInfant"/>
                <w:sz w:val="24"/>
                <w:szCs w:val="24"/>
                <w:lang w:val="en-US"/>
              </w:rPr>
              <w:t xml:space="preserve"> our local outreach services to support with training. </w:t>
            </w:r>
          </w:p>
          <w:p w14:paraId="63D656A3" w14:textId="77777777" w:rsidR="004727E7" w:rsidRPr="005E6973" w:rsidRDefault="004727E7" w:rsidP="670712E9">
            <w:pPr>
              <w:widowControl w:val="0"/>
              <w:autoSpaceDE w:val="0"/>
              <w:autoSpaceDN w:val="0"/>
              <w:rPr>
                <w:rFonts w:ascii="SassoonPrimaryInfant" w:eastAsiaTheme="minorEastAsia" w:hAnsi="SassoonPrimaryInfant"/>
                <w:sz w:val="24"/>
                <w:szCs w:val="24"/>
                <w:lang w:val="en-US"/>
              </w:rPr>
            </w:pPr>
          </w:p>
          <w:p w14:paraId="4C7DA9A7" w14:textId="4074A48F" w:rsidR="004727E7" w:rsidRPr="005E6973" w:rsidRDefault="004727E7" w:rsidP="00F22423">
            <w:pPr>
              <w:widowControl w:val="0"/>
              <w:autoSpaceDE w:val="0"/>
              <w:autoSpaceDN w:val="0"/>
              <w:rPr>
                <w:rFonts w:ascii="SassoonPrimaryInfant" w:eastAsiaTheme="minorEastAsia" w:hAnsi="SassoonPrimaryInfant"/>
                <w:sz w:val="24"/>
                <w:szCs w:val="24"/>
                <w:lang w:val="en-US"/>
              </w:rPr>
            </w:pPr>
            <w:r w:rsidRPr="6C3B940B">
              <w:rPr>
                <w:rFonts w:ascii="SassoonPrimaryInfant" w:eastAsiaTheme="minorEastAsia" w:hAnsi="SassoonPrimaryInfant"/>
                <w:sz w:val="24"/>
                <w:szCs w:val="24"/>
                <w:lang w:val="en-US"/>
              </w:rPr>
              <w:t xml:space="preserve">If </w:t>
            </w:r>
            <w:r w:rsidR="00F22423">
              <w:rPr>
                <w:rFonts w:ascii="SassoonPrimaryInfant" w:eastAsiaTheme="minorEastAsia" w:hAnsi="SassoonPrimaryInfant"/>
                <w:sz w:val="24"/>
                <w:szCs w:val="24"/>
                <w:lang w:val="en-US"/>
              </w:rPr>
              <w:t xml:space="preserve">a </w:t>
            </w:r>
            <w:r w:rsidRPr="6C3B940B">
              <w:rPr>
                <w:rFonts w:ascii="SassoonPrimaryInfant" w:eastAsiaTheme="minorEastAsia" w:hAnsi="SassoonPrimaryInfant"/>
                <w:sz w:val="24"/>
                <w:szCs w:val="24"/>
                <w:lang w:val="en-US"/>
              </w:rPr>
              <w:t>child needs specialist support from an outside agency, such as the Speech and Language</w:t>
            </w:r>
            <w:r w:rsidRPr="6C3B940B">
              <w:rPr>
                <w:rFonts w:ascii="SassoonPrimaryInfant" w:eastAsiaTheme="minorEastAsia" w:hAnsi="SassoonPrimaryInfant"/>
                <w:spacing w:val="-6"/>
                <w:sz w:val="24"/>
                <w:szCs w:val="24"/>
                <w:lang w:val="en-US"/>
              </w:rPr>
              <w:t xml:space="preserve"> </w:t>
            </w:r>
            <w:r w:rsidRPr="6C3B940B">
              <w:rPr>
                <w:rFonts w:ascii="SassoonPrimaryInfant" w:eastAsiaTheme="minorEastAsia" w:hAnsi="SassoonPrimaryInfant"/>
                <w:sz w:val="24"/>
                <w:szCs w:val="24"/>
                <w:lang w:val="en-US"/>
              </w:rPr>
              <w:t>Service</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(SALT),</w:t>
            </w:r>
            <w:r w:rsidRPr="6C3B940B">
              <w:rPr>
                <w:rFonts w:ascii="SassoonPrimaryInfant" w:eastAsiaTheme="minorEastAsia" w:hAnsi="SassoonPrimaryInfant"/>
                <w:spacing w:val="-4"/>
                <w:sz w:val="24"/>
                <w:szCs w:val="24"/>
                <w:lang w:val="en-US"/>
              </w:rPr>
              <w:t xml:space="preserve"> </w:t>
            </w:r>
            <w:r w:rsidRPr="6C3B940B">
              <w:rPr>
                <w:rFonts w:ascii="SassoonPrimaryInfant" w:eastAsiaTheme="minorEastAsia" w:hAnsi="SassoonPrimaryInfant"/>
                <w:sz w:val="24"/>
                <w:szCs w:val="24"/>
                <w:lang w:val="en-US"/>
              </w:rPr>
              <w:t>Educational</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Psychologist</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(EP), Occupational</w:t>
            </w:r>
            <w:r w:rsidRPr="6C3B940B">
              <w:rPr>
                <w:rFonts w:ascii="SassoonPrimaryInfant" w:eastAsiaTheme="minorEastAsia" w:hAnsi="SassoonPrimaryInfant"/>
                <w:spacing w:val="-5"/>
                <w:sz w:val="24"/>
                <w:szCs w:val="24"/>
                <w:lang w:val="en-US"/>
              </w:rPr>
              <w:t xml:space="preserve"> </w:t>
            </w:r>
            <w:r w:rsidRPr="6C3B940B">
              <w:rPr>
                <w:rFonts w:ascii="SassoonPrimaryInfant" w:eastAsiaTheme="minorEastAsia" w:hAnsi="SassoonPrimaryInfant"/>
                <w:sz w:val="24"/>
                <w:szCs w:val="24"/>
                <w:lang w:val="en-US"/>
              </w:rPr>
              <w:t>Therapist (OT) or school nurse, we will always discuss this with you first.</w:t>
            </w:r>
          </w:p>
          <w:p w14:paraId="0BE24390" w14:textId="0B553A23" w:rsidR="004727E7" w:rsidRPr="005E6973" w:rsidRDefault="004727E7" w:rsidP="670712E9">
            <w:pPr>
              <w:widowControl w:val="0"/>
              <w:autoSpaceDE w:val="0"/>
              <w:autoSpaceDN w:val="0"/>
              <w:spacing w:before="1"/>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Some of our staff have completed training in the following areas.  When staff go on a course, they have an opportunity to give feedback to the rest of the staff during staff meeting sessions.</w:t>
            </w:r>
          </w:p>
          <w:p w14:paraId="0246A144" w14:textId="77777777" w:rsidR="004727E7" w:rsidRPr="005E6973" w:rsidRDefault="004727E7" w:rsidP="670712E9">
            <w:pPr>
              <w:widowControl w:val="0"/>
              <w:autoSpaceDE w:val="0"/>
              <w:autoSpaceDN w:val="0"/>
              <w:spacing w:before="1"/>
              <w:rPr>
                <w:rFonts w:ascii="SassoonPrimaryInfant" w:eastAsiaTheme="minorEastAsia" w:hAnsi="SassoonPrimaryInfant"/>
                <w:sz w:val="24"/>
                <w:szCs w:val="24"/>
                <w:lang w:val="en-US"/>
              </w:rPr>
            </w:pPr>
          </w:p>
          <w:tbl>
            <w:tblPr>
              <w:tblStyle w:val="TableGrid"/>
              <w:tblW w:w="0" w:type="auto"/>
              <w:tblLook w:val="04A0" w:firstRow="1" w:lastRow="0" w:firstColumn="1" w:lastColumn="0" w:noHBand="0" w:noVBand="1"/>
            </w:tblPr>
            <w:tblGrid>
              <w:gridCol w:w="1844"/>
              <w:gridCol w:w="1856"/>
              <w:gridCol w:w="1874"/>
              <w:gridCol w:w="2109"/>
            </w:tblGrid>
            <w:tr w:rsidR="00F00FB1" w:rsidRPr="005E6973" w14:paraId="2044EA5C" w14:textId="77777777" w:rsidTr="6C3B940B">
              <w:tc>
                <w:tcPr>
                  <w:tcW w:w="1915" w:type="dxa"/>
                </w:tcPr>
                <w:p w14:paraId="6AA558C9" w14:textId="705D8ED2"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503CF278" wp14:editId="4D2EB9E3">
                        <wp:extent cx="548640" cy="820010"/>
                        <wp:effectExtent l="0" t="0" r="3810" b="0"/>
                        <wp:docPr id="193208789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42">
                                  <a:extLst>
                                    <a:ext uri="{28A0092B-C50C-407E-A947-70E740481C1C}">
                                      <a14:useLocalDpi xmlns:a14="http://schemas.microsoft.com/office/drawing/2010/main" val="0"/>
                                    </a:ext>
                                  </a:extLst>
                                </a:blip>
                                <a:stretch>
                                  <a:fillRect/>
                                </a:stretch>
                              </pic:blipFill>
                              <pic:spPr>
                                <a:xfrm>
                                  <a:off x="0" y="0"/>
                                  <a:ext cx="548640" cy="820010"/>
                                </a:xfrm>
                                <a:prstGeom prst="rect">
                                  <a:avLst/>
                                </a:prstGeom>
                              </pic:spPr>
                            </pic:pic>
                          </a:graphicData>
                        </a:graphic>
                      </wp:inline>
                    </w:drawing>
                  </w:r>
                </w:p>
              </w:tc>
              <w:tc>
                <w:tcPr>
                  <w:tcW w:w="1923" w:type="dxa"/>
                </w:tcPr>
                <w:p w14:paraId="644C01DE"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41E3D96F" wp14:editId="52349246">
                        <wp:extent cx="944880" cy="938131"/>
                        <wp:effectExtent l="0" t="0" r="7620" b="0"/>
                        <wp:docPr id="106392570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43">
                                  <a:extLst>
                                    <a:ext uri="{28A0092B-C50C-407E-A947-70E740481C1C}">
                                      <a14:useLocalDpi xmlns:a14="http://schemas.microsoft.com/office/drawing/2010/main" val="0"/>
                                    </a:ext>
                                  </a:extLst>
                                </a:blip>
                                <a:stretch>
                                  <a:fillRect/>
                                </a:stretch>
                              </pic:blipFill>
                              <pic:spPr>
                                <a:xfrm>
                                  <a:off x="0" y="0"/>
                                  <a:ext cx="944880" cy="938131"/>
                                </a:xfrm>
                                <a:prstGeom prst="rect">
                                  <a:avLst/>
                                </a:prstGeom>
                              </pic:spPr>
                            </pic:pic>
                          </a:graphicData>
                        </a:graphic>
                      </wp:inline>
                    </w:drawing>
                  </w:r>
                </w:p>
              </w:tc>
              <w:tc>
                <w:tcPr>
                  <w:tcW w:w="1934" w:type="dxa"/>
                </w:tcPr>
                <w:p w14:paraId="52F0933D"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317EF095" wp14:editId="69179D03">
                        <wp:extent cx="982980" cy="976009"/>
                        <wp:effectExtent l="0" t="0" r="7620" b="0"/>
                        <wp:docPr id="71368845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pic:nvPicPr>
                              <pic:blipFill>
                                <a:blip r:embed="rId44">
                                  <a:extLst>
                                    <a:ext uri="{28A0092B-C50C-407E-A947-70E740481C1C}">
                                      <a14:useLocalDpi xmlns:a14="http://schemas.microsoft.com/office/drawing/2010/main" val="0"/>
                                    </a:ext>
                                  </a:extLst>
                                </a:blip>
                                <a:stretch>
                                  <a:fillRect/>
                                </a:stretch>
                              </pic:blipFill>
                              <pic:spPr>
                                <a:xfrm>
                                  <a:off x="0" y="0"/>
                                  <a:ext cx="982980" cy="976009"/>
                                </a:xfrm>
                                <a:prstGeom prst="rect">
                                  <a:avLst/>
                                </a:prstGeom>
                              </pic:spPr>
                            </pic:pic>
                          </a:graphicData>
                        </a:graphic>
                      </wp:inline>
                    </w:drawing>
                  </w:r>
                </w:p>
              </w:tc>
              <w:tc>
                <w:tcPr>
                  <w:tcW w:w="1911" w:type="dxa"/>
                </w:tcPr>
                <w:p w14:paraId="724D7315" w14:textId="2C93E0BD"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40216CBB" wp14:editId="5D551301">
                        <wp:extent cx="853440" cy="847344"/>
                        <wp:effectExtent l="0" t="0" r="3810" b="0"/>
                        <wp:docPr id="76195826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5">
                                  <a:extLst>
                                    <a:ext uri="{28A0092B-C50C-407E-A947-70E740481C1C}">
                                      <a14:useLocalDpi xmlns:a14="http://schemas.microsoft.com/office/drawing/2010/main" val="0"/>
                                    </a:ext>
                                  </a:extLst>
                                </a:blip>
                                <a:stretch>
                                  <a:fillRect/>
                                </a:stretch>
                              </pic:blipFill>
                              <pic:spPr>
                                <a:xfrm>
                                  <a:off x="0" y="0"/>
                                  <a:ext cx="853440" cy="847344"/>
                                </a:xfrm>
                                <a:prstGeom prst="rect">
                                  <a:avLst/>
                                </a:prstGeom>
                              </pic:spPr>
                            </pic:pic>
                          </a:graphicData>
                        </a:graphic>
                      </wp:inline>
                    </w:drawing>
                  </w:r>
                </w:p>
              </w:tc>
            </w:tr>
            <w:tr w:rsidR="00F00FB1" w:rsidRPr="005E6973" w14:paraId="20F0B106" w14:textId="77777777" w:rsidTr="6C3B940B">
              <w:tc>
                <w:tcPr>
                  <w:tcW w:w="1915" w:type="dxa"/>
                </w:tcPr>
                <w:p w14:paraId="0EDF9D79" w14:textId="5FF57A2E"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Autism </w:t>
                  </w:r>
                  <w:r>
                    <w:rPr>
                      <w:rFonts w:ascii="SassoonPrimaryInfant" w:eastAsiaTheme="minorEastAsia" w:hAnsi="SassoonPrimaryInfant"/>
                      <w:sz w:val="24"/>
                      <w:szCs w:val="24"/>
                      <w:lang w:val="en-US"/>
                    </w:rPr>
                    <w:t>Awareness</w:t>
                  </w:r>
                </w:p>
              </w:tc>
              <w:tc>
                <w:tcPr>
                  <w:tcW w:w="1923" w:type="dxa"/>
                </w:tcPr>
                <w:p w14:paraId="33A8DA76"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Lego Therapy</w:t>
                  </w:r>
                </w:p>
              </w:tc>
              <w:tc>
                <w:tcPr>
                  <w:tcW w:w="1934" w:type="dxa"/>
                </w:tcPr>
                <w:p w14:paraId="6FD1C0D9"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Child Development</w:t>
                  </w:r>
                </w:p>
              </w:tc>
              <w:tc>
                <w:tcPr>
                  <w:tcW w:w="1911" w:type="dxa"/>
                </w:tcPr>
                <w:p w14:paraId="5CE038D2" w14:textId="61C0A704"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Tutoring with the Lightning Squad</w:t>
                  </w:r>
                </w:p>
              </w:tc>
            </w:tr>
            <w:tr w:rsidR="00F00FB1" w:rsidRPr="005E6973" w14:paraId="2BF5530D" w14:textId="77777777" w:rsidTr="6C3B940B">
              <w:tc>
                <w:tcPr>
                  <w:tcW w:w="1915" w:type="dxa"/>
                </w:tcPr>
                <w:p w14:paraId="5FE8C676"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53050368" wp14:editId="03034A9E">
                        <wp:extent cx="960120" cy="872266"/>
                        <wp:effectExtent l="0" t="0" r="0" b="4445"/>
                        <wp:docPr id="188918674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pic:nvPicPr>
                              <pic:blipFill>
                                <a:blip r:embed="rId46">
                                  <a:extLst>
                                    <a:ext uri="{28A0092B-C50C-407E-A947-70E740481C1C}">
                                      <a14:useLocalDpi xmlns:a14="http://schemas.microsoft.com/office/drawing/2010/main" val="0"/>
                                    </a:ext>
                                  </a:extLst>
                                </a:blip>
                                <a:stretch>
                                  <a:fillRect/>
                                </a:stretch>
                              </pic:blipFill>
                              <pic:spPr>
                                <a:xfrm>
                                  <a:off x="0" y="0"/>
                                  <a:ext cx="960120" cy="872266"/>
                                </a:xfrm>
                                <a:prstGeom prst="rect">
                                  <a:avLst/>
                                </a:prstGeom>
                              </pic:spPr>
                            </pic:pic>
                          </a:graphicData>
                        </a:graphic>
                      </wp:inline>
                    </w:drawing>
                  </w:r>
                </w:p>
              </w:tc>
              <w:tc>
                <w:tcPr>
                  <w:tcW w:w="1923" w:type="dxa"/>
                </w:tcPr>
                <w:p w14:paraId="00128E76"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4DA60196" wp14:editId="24E249B7">
                        <wp:extent cx="968507" cy="891540"/>
                        <wp:effectExtent l="0" t="0" r="3175" b="3810"/>
                        <wp:docPr id="682634045"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pic:nvPicPr>
                              <pic:blipFill>
                                <a:blip r:embed="rId47">
                                  <a:extLst>
                                    <a:ext uri="{28A0092B-C50C-407E-A947-70E740481C1C}">
                                      <a14:useLocalDpi xmlns:a14="http://schemas.microsoft.com/office/drawing/2010/main" val="0"/>
                                    </a:ext>
                                  </a:extLst>
                                </a:blip>
                                <a:stretch>
                                  <a:fillRect/>
                                </a:stretch>
                              </pic:blipFill>
                              <pic:spPr>
                                <a:xfrm>
                                  <a:off x="0" y="0"/>
                                  <a:ext cx="968507" cy="891540"/>
                                </a:xfrm>
                                <a:prstGeom prst="rect">
                                  <a:avLst/>
                                </a:prstGeom>
                              </pic:spPr>
                            </pic:pic>
                          </a:graphicData>
                        </a:graphic>
                      </wp:inline>
                    </w:drawing>
                  </w:r>
                </w:p>
              </w:tc>
              <w:tc>
                <w:tcPr>
                  <w:tcW w:w="1934" w:type="dxa"/>
                </w:tcPr>
                <w:p w14:paraId="62F0066D"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7B6C67B0" wp14:editId="3CAA3360">
                        <wp:extent cx="952500" cy="925857"/>
                        <wp:effectExtent l="0" t="0" r="0" b="7620"/>
                        <wp:docPr id="1708842796"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48">
                                  <a:extLst>
                                    <a:ext uri="{28A0092B-C50C-407E-A947-70E740481C1C}">
                                      <a14:useLocalDpi xmlns:a14="http://schemas.microsoft.com/office/drawing/2010/main" val="0"/>
                                    </a:ext>
                                  </a:extLst>
                                </a:blip>
                                <a:stretch>
                                  <a:fillRect/>
                                </a:stretch>
                              </pic:blipFill>
                              <pic:spPr>
                                <a:xfrm>
                                  <a:off x="0" y="0"/>
                                  <a:ext cx="952500" cy="925857"/>
                                </a:xfrm>
                                <a:prstGeom prst="rect">
                                  <a:avLst/>
                                </a:prstGeom>
                              </pic:spPr>
                            </pic:pic>
                          </a:graphicData>
                        </a:graphic>
                      </wp:inline>
                    </w:drawing>
                  </w:r>
                </w:p>
              </w:tc>
              <w:tc>
                <w:tcPr>
                  <w:tcW w:w="1911" w:type="dxa"/>
                </w:tcPr>
                <w:p w14:paraId="2D338155"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183B47AD" wp14:editId="454D7EE7">
                        <wp:extent cx="944880" cy="938131"/>
                        <wp:effectExtent l="0" t="0" r="7620" b="0"/>
                        <wp:docPr id="82949005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pic:nvPicPr>
                              <pic:blipFill>
                                <a:blip r:embed="rId49">
                                  <a:extLst>
                                    <a:ext uri="{28A0092B-C50C-407E-A947-70E740481C1C}">
                                      <a14:useLocalDpi xmlns:a14="http://schemas.microsoft.com/office/drawing/2010/main" val="0"/>
                                    </a:ext>
                                  </a:extLst>
                                </a:blip>
                                <a:stretch>
                                  <a:fillRect/>
                                </a:stretch>
                              </pic:blipFill>
                              <pic:spPr>
                                <a:xfrm>
                                  <a:off x="0" y="0"/>
                                  <a:ext cx="944880" cy="938131"/>
                                </a:xfrm>
                                <a:prstGeom prst="rect">
                                  <a:avLst/>
                                </a:prstGeom>
                              </pic:spPr>
                            </pic:pic>
                          </a:graphicData>
                        </a:graphic>
                      </wp:inline>
                    </w:drawing>
                  </w:r>
                </w:p>
              </w:tc>
            </w:tr>
            <w:tr w:rsidR="00F00FB1" w:rsidRPr="005E6973" w14:paraId="4FBFAD08" w14:textId="77777777" w:rsidTr="6C3B940B">
              <w:tc>
                <w:tcPr>
                  <w:tcW w:w="1915" w:type="dxa"/>
                </w:tcPr>
                <w:p w14:paraId="7D7FE3E6"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Specific </w:t>
                  </w:r>
                  <w:r w:rsidRPr="005E6973">
                    <w:rPr>
                      <w:rFonts w:ascii="SassoonPrimaryInfant" w:eastAsiaTheme="minorEastAsia" w:hAnsi="SassoonPrimaryInfant"/>
                      <w:sz w:val="24"/>
                      <w:szCs w:val="24"/>
                      <w:lang w:val="en-US"/>
                    </w:rPr>
                    <w:lastRenderedPageBreak/>
                    <w:t>Learning Difficulties</w:t>
                  </w:r>
                </w:p>
              </w:tc>
              <w:tc>
                <w:tcPr>
                  <w:tcW w:w="1923" w:type="dxa"/>
                </w:tcPr>
                <w:p w14:paraId="2E56E804"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lastRenderedPageBreak/>
                    <w:t xml:space="preserve">Complex Needs </w:t>
                  </w:r>
                  <w:r w:rsidRPr="005E6973">
                    <w:rPr>
                      <w:rFonts w:ascii="SassoonPrimaryInfant" w:eastAsiaTheme="minorEastAsia" w:hAnsi="SassoonPrimaryInfant"/>
                      <w:sz w:val="24"/>
                      <w:szCs w:val="24"/>
                      <w:lang w:val="en-US"/>
                    </w:rPr>
                    <w:lastRenderedPageBreak/>
                    <w:t>training</w:t>
                  </w:r>
                </w:p>
              </w:tc>
              <w:tc>
                <w:tcPr>
                  <w:tcW w:w="1934" w:type="dxa"/>
                </w:tcPr>
                <w:p w14:paraId="570FA5DD"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lastRenderedPageBreak/>
                    <w:t>Nurture support</w:t>
                  </w:r>
                </w:p>
              </w:tc>
              <w:tc>
                <w:tcPr>
                  <w:tcW w:w="1911" w:type="dxa"/>
                </w:tcPr>
                <w:p w14:paraId="0E5AE2E9"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Speech and </w:t>
                  </w:r>
                  <w:r w:rsidRPr="005E6973">
                    <w:rPr>
                      <w:rFonts w:ascii="SassoonPrimaryInfant" w:eastAsiaTheme="minorEastAsia" w:hAnsi="SassoonPrimaryInfant"/>
                      <w:sz w:val="24"/>
                      <w:szCs w:val="24"/>
                      <w:lang w:val="en-US"/>
                    </w:rPr>
                    <w:lastRenderedPageBreak/>
                    <w:t>Language</w:t>
                  </w:r>
                </w:p>
              </w:tc>
            </w:tr>
            <w:tr w:rsidR="00F00FB1" w:rsidRPr="005E6973" w14:paraId="26037FA1" w14:textId="77777777" w:rsidTr="6C3B940B">
              <w:tc>
                <w:tcPr>
                  <w:tcW w:w="1915" w:type="dxa"/>
                </w:tcPr>
                <w:p w14:paraId="075DE214"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lastRenderedPageBreak/>
                    <w:drawing>
                      <wp:inline distT="0" distB="0" distL="0" distR="0" wp14:anchorId="76CE8136" wp14:editId="749F8895">
                        <wp:extent cx="861060" cy="861060"/>
                        <wp:effectExtent l="0" t="0" r="0" b="0"/>
                        <wp:docPr id="79765215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50">
                                  <a:extLst>
                                    <a:ext uri="{28A0092B-C50C-407E-A947-70E740481C1C}">
                                      <a14:useLocalDpi xmlns:a14="http://schemas.microsoft.com/office/drawing/2010/main" val="0"/>
                                    </a:ext>
                                  </a:extLst>
                                </a:blip>
                                <a:stretch>
                                  <a:fillRect/>
                                </a:stretch>
                              </pic:blipFill>
                              <pic:spPr>
                                <a:xfrm>
                                  <a:off x="0" y="0"/>
                                  <a:ext cx="861060" cy="861060"/>
                                </a:xfrm>
                                <a:prstGeom prst="rect">
                                  <a:avLst/>
                                </a:prstGeom>
                              </pic:spPr>
                            </pic:pic>
                          </a:graphicData>
                        </a:graphic>
                      </wp:inline>
                    </w:drawing>
                  </w:r>
                </w:p>
              </w:tc>
              <w:tc>
                <w:tcPr>
                  <w:tcW w:w="1923" w:type="dxa"/>
                </w:tcPr>
                <w:p w14:paraId="37B6C865"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0BA93BC4" wp14:editId="125F70EF">
                        <wp:extent cx="655320" cy="882162"/>
                        <wp:effectExtent l="0" t="0" r="0" b="0"/>
                        <wp:docPr id="15678967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pic:nvPicPr>
                              <pic:blipFill>
                                <a:blip r:embed="rId51">
                                  <a:extLst>
                                    <a:ext uri="{28A0092B-C50C-407E-A947-70E740481C1C}">
                                      <a14:useLocalDpi xmlns:a14="http://schemas.microsoft.com/office/drawing/2010/main" val="0"/>
                                    </a:ext>
                                  </a:extLst>
                                </a:blip>
                                <a:stretch>
                                  <a:fillRect/>
                                </a:stretch>
                              </pic:blipFill>
                              <pic:spPr>
                                <a:xfrm>
                                  <a:off x="0" y="0"/>
                                  <a:ext cx="655320" cy="882162"/>
                                </a:xfrm>
                                <a:prstGeom prst="rect">
                                  <a:avLst/>
                                </a:prstGeom>
                              </pic:spPr>
                            </pic:pic>
                          </a:graphicData>
                        </a:graphic>
                      </wp:inline>
                    </w:drawing>
                  </w:r>
                </w:p>
              </w:tc>
              <w:tc>
                <w:tcPr>
                  <w:tcW w:w="1934" w:type="dxa"/>
                </w:tcPr>
                <w:p w14:paraId="7A32AE31" w14:textId="002E0062"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hAnsi="SassoonPrimaryInfant"/>
                      <w:noProof/>
                    </w:rPr>
                    <w:drawing>
                      <wp:inline distT="0" distB="0" distL="0" distR="0" wp14:anchorId="7FD16C37" wp14:editId="2031782A">
                        <wp:extent cx="868680" cy="862475"/>
                        <wp:effectExtent l="0" t="0" r="7620" b="0"/>
                        <wp:docPr id="91682657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pic:nvPicPr>
                              <pic:blipFill>
                                <a:blip r:embed="rId52">
                                  <a:extLst>
                                    <a:ext uri="{28A0092B-C50C-407E-A947-70E740481C1C}">
                                      <a14:useLocalDpi xmlns:a14="http://schemas.microsoft.com/office/drawing/2010/main" val="0"/>
                                    </a:ext>
                                  </a:extLst>
                                </a:blip>
                                <a:stretch>
                                  <a:fillRect/>
                                </a:stretch>
                              </pic:blipFill>
                              <pic:spPr>
                                <a:xfrm>
                                  <a:off x="0" y="0"/>
                                  <a:ext cx="868680" cy="862475"/>
                                </a:xfrm>
                                <a:prstGeom prst="rect">
                                  <a:avLst/>
                                </a:prstGeom>
                              </pic:spPr>
                            </pic:pic>
                          </a:graphicData>
                        </a:graphic>
                      </wp:inline>
                    </w:drawing>
                  </w:r>
                </w:p>
              </w:tc>
              <w:tc>
                <w:tcPr>
                  <w:tcW w:w="1911" w:type="dxa"/>
                </w:tcPr>
                <w:p w14:paraId="05519666" w14:textId="4FD19A64" w:rsidR="004727E7" w:rsidRPr="005E6973" w:rsidRDefault="00F00FB1" w:rsidP="670712E9">
                  <w:pPr>
                    <w:widowControl w:val="0"/>
                    <w:autoSpaceDE w:val="0"/>
                    <w:autoSpaceDN w:val="0"/>
                    <w:spacing w:before="1"/>
                    <w:jc w:val="center"/>
                    <w:rPr>
                      <w:rFonts w:ascii="SassoonPrimaryInfant" w:eastAsiaTheme="minorEastAsia" w:hAnsi="SassoonPrimaryInfant"/>
                      <w:sz w:val="24"/>
                      <w:szCs w:val="24"/>
                      <w:lang w:val="en-US"/>
                    </w:rPr>
                  </w:pPr>
                  <w:r w:rsidRPr="00F00FB1">
                    <w:rPr>
                      <w:rFonts w:ascii="SassoonPrimaryInfant" w:eastAsiaTheme="minorEastAsia" w:hAnsi="SassoonPrimaryInfant"/>
                      <w:noProof/>
                      <w:sz w:val="24"/>
                      <w:szCs w:val="24"/>
                      <w:lang w:val="en-US"/>
                    </w:rPr>
                    <w:drawing>
                      <wp:inline distT="0" distB="0" distL="0" distR="0" wp14:anchorId="371CC459" wp14:editId="1A557262">
                        <wp:extent cx="1202245" cy="9372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09848" cy="943187"/>
                                </a:xfrm>
                                <a:prstGeom prst="rect">
                                  <a:avLst/>
                                </a:prstGeom>
                              </pic:spPr>
                            </pic:pic>
                          </a:graphicData>
                        </a:graphic>
                      </wp:inline>
                    </w:drawing>
                  </w:r>
                </w:p>
              </w:tc>
            </w:tr>
            <w:tr w:rsidR="00F00FB1" w:rsidRPr="005E6973" w14:paraId="16707471" w14:textId="77777777" w:rsidTr="6C3B940B">
              <w:tc>
                <w:tcPr>
                  <w:tcW w:w="1915" w:type="dxa"/>
                </w:tcPr>
                <w:p w14:paraId="6F43FC48"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De escalation</w:t>
                  </w:r>
                </w:p>
              </w:tc>
              <w:tc>
                <w:tcPr>
                  <w:tcW w:w="1923" w:type="dxa"/>
                </w:tcPr>
                <w:p w14:paraId="1E324A39" w14:textId="77777777" w:rsidR="004727E7" w:rsidRPr="005E6973" w:rsidRDefault="004727E7"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Attachment</w:t>
                  </w:r>
                </w:p>
              </w:tc>
              <w:tc>
                <w:tcPr>
                  <w:tcW w:w="1934" w:type="dxa"/>
                </w:tcPr>
                <w:p w14:paraId="0A562E1F" w14:textId="5C876809" w:rsidR="004727E7" w:rsidRPr="005E6973" w:rsidRDefault="008B1432" w:rsidP="670712E9">
                  <w:pPr>
                    <w:widowControl w:val="0"/>
                    <w:autoSpaceDE w:val="0"/>
                    <w:autoSpaceDN w:val="0"/>
                    <w:spacing w:before="1"/>
                    <w:jc w:val="center"/>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Sensory needs</w:t>
                  </w:r>
                </w:p>
              </w:tc>
              <w:tc>
                <w:tcPr>
                  <w:tcW w:w="1911" w:type="dxa"/>
                </w:tcPr>
                <w:p w14:paraId="273424B1" w14:textId="79CCB230" w:rsidR="004727E7" w:rsidRPr="005E6973" w:rsidRDefault="00842263" w:rsidP="6C3B940B">
                  <w:pPr>
                    <w:widowControl w:val="0"/>
                    <w:autoSpaceDE w:val="0"/>
                    <w:autoSpaceDN w:val="0"/>
                    <w:spacing w:before="1"/>
                    <w:jc w:val="center"/>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Mental Health and Wellbeing</w:t>
                  </w:r>
                </w:p>
              </w:tc>
            </w:tr>
          </w:tbl>
          <w:p w14:paraId="1C2ED5FA" w14:textId="77777777" w:rsidR="004727E7" w:rsidRPr="005E6973" w:rsidRDefault="004727E7" w:rsidP="670712E9">
            <w:pPr>
              <w:rPr>
                <w:rFonts w:ascii="SassoonPrimaryInfant" w:eastAsiaTheme="minorEastAsia" w:hAnsi="SassoonPrimaryInfant"/>
              </w:rPr>
            </w:pPr>
          </w:p>
          <w:p w14:paraId="6AC2FE63" w14:textId="540A6C9C" w:rsidR="00E15439" w:rsidRPr="005E6973" w:rsidRDefault="00E15439" w:rsidP="670712E9">
            <w:pPr>
              <w:rPr>
                <w:rFonts w:ascii="SassoonPrimaryInfant" w:eastAsiaTheme="minorEastAsia" w:hAnsi="SassoonPrimaryInfant"/>
              </w:rPr>
            </w:pPr>
          </w:p>
        </w:tc>
      </w:tr>
      <w:tr w:rsidR="000904A7" w:rsidRPr="005E6973" w14:paraId="7226F120" w14:textId="77777777" w:rsidTr="6C3B940B">
        <w:tc>
          <w:tcPr>
            <w:tcW w:w="2547" w:type="dxa"/>
          </w:tcPr>
          <w:p w14:paraId="1B955C05" w14:textId="77777777"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hAnsi="SassoonPrimaryInfant"/>
                <w:noProof/>
              </w:rPr>
              <w:lastRenderedPageBreak/>
              <w:drawing>
                <wp:inline distT="0" distB="0" distL="0" distR="0" wp14:anchorId="5A217DC6" wp14:editId="206E363C">
                  <wp:extent cx="845820" cy="783793"/>
                  <wp:effectExtent l="0" t="0" r="0" b="0"/>
                  <wp:docPr id="2042832557"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pic:nvPicPr>
                        <pic:blipFill>
                          <a:blip r:embed="rId54">
                            <a:extLst>
                              <a:ext uri="{28A0092B-C50C-407E-A947-70E740481C1C}">
                                <a14:useLocalDpi xmlns:a14="http://schemas.microsoft.com/office/drawing/2010/main" val="0"/>
                              </a:ext>
                            </a:extLst>
                          </a:blip>
                          <a:stretch>
                            <a:fillRect/>
                          </a:stretch>
                        </pic:blipFill>
                        <pic:spPr>
                          <a:xfrm>
                            <a:off x="0" y="0"/>
                            <a:ext cx="845820" cy="783793"/>
                          </a:xfrm>
                          <a:prstGeom prst="rect">
                            <a:avLst/>
                          </a:prstGeom>
                        </pic:spPr>
                      </pic:pic>
                    </a:graphicData>
                  </a:graphic>
                </wp:inline>
              </w:drawing>
            </w:r>
          </w:p>
          <w:p w14:paraId="4BF7DB2C" w14:textId="77777777" w:rsidR="004727E7" w:rsidRPr="005E6973" w:rsidRDefault="004727E7" w:rsidP="670712E9">
            <w:pPr>
              <w:jc w:val="center"/>
              <w:rPr>
                <w:rFonts w:ascii="SassoonPrimaryInfant" w:eastAsiaTheme="minorEastAsia" w:hAnsi="SassoonPrimaryInfant"/>
                <w:b/>
                <w:bCs/>
                <w:sz w:val="32"/>
                <w:szCs w:val="32"/>
              </w:rPr>
            </w:pPr>
          </w:p>
          <w:p w14:paraId="6C4DAE97" w14:textId="7E9FF907"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Transition Support</w:t>
            </w:r>
          </w:p>
        </w:tc>
        <w:tc>
          <w:tcPr>
            <w:tcW w:w="7909" w:type="dxa"/>
          </w:tcPr>
          <w:p w14:paraId="0AE04261" w14:textId="6BB1E933" w:rsidR="004727E7" w:rsidRPr="005E6973" w:rsidRDefault="004727E7" w:rsidP="670712E9">
            <w:pPr>
              <w:textAlignment w:val="baseline"/>
              <w:rPr>
                <w:rFonts w:ascii="SassoonPrimaryInfant" w:eastAsiaTheme="minorEastAsia" w:hAnsi="SassoonPrimaryInfant"/>
                <w:b/>
                <w:bCs/>
                <w:kern w:val="0"/>
                <w:sz w:val="24"/>
                <w:szCs w:val="24"/>
                <w:u w:val="single"/>
                <w:lang w:eastAsia="en-GB"/>
                <w14:ligatures w14:val="none"/>
              </w:rPr>
            </w:pPr>
            <w:r w:rsidRPr="005E6973">
              <w:rPr>
                <w:rFonts w:ascii="SassoonPrimaryInfant" w:eastAsiaTheme="minorEastAsia" w:hAnsi="SassoonPrimaryInfant"/>
                <w:b/>
                <w:bCs/>
                <w:kern w:val="0"/>
                <w:sz w:val="24"/>
                <w:szCs w:val="24"/>
                <w:u w:val="single"/>
                <w:lang w:eastAsia="en-GB"/>
                <w14:ligatures w14:val="none"/>
              </w:rPr>
              <w:t>Nursery</w:t>
            </w:r>
            <w:r w:rsidR="00842263">
              <w:rPr>
                <w:rFonts w:ascii="SassoonPrimaryInfant" w:eastAsiaTheme="minorEastAsia" w:hAnsi="SassoonPrimaryInfant"/>
                <w:b/>
                <w:bCs/>
                <w:kern w:val="0"/>
                <w:sz w:val="24"/>
                <w:szCs w:val="24"/>
                <w:u w:val="single"/>
                <w:lang w:eastAsia="en-GB"/>
                <w14:ligatures w14:val="none"/>
              </w:rPr>
              <w:t xml:space="preserve"> (Pre- School)</w:t>
            </w:r>
            <w:r w:rsidRPr="005E6973">
              <w:rPr>
                <w:rFonts w:ascii="SassoonPrimaryInfant" w:eastAsiaTheme="minorEastAsia" w:hAnsi="SassoonPrimaryInfant"/>
                <w:b/>
                <w:bCs/>
                <w:kern w:val="0"/>
                <w:sz w:val="24"/>
                <w:szCs w:val="24"/>
                <w:u w:val="single"/>
                <w:lang w:eastAsia="en-GB"/>
                <w14:ligatures w14:val="none"/>
              </w:rPr>
              <w:t xml:space="preserve"> to Reception</w:t>
            </w:r>
          </w:p>
          <w:p w14:paraId="585F355D" w14:textId="559367EA"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We </w:t>
            </w:r>
            <w:r w:rsidR="008B1432">
              <w:rPr>
                <w:rFonts w:ascii="SassoonPrimaryInfant" w:eastAsiaTheme="minorEastAsia" w:hAnsi="SassoonPrimaryInfant"/>
                <w:kern w:val="0"/>
                <w:sz w:val="24"/>
                <w:szCs w:val="24"/>
                <w:lang w:eastAsia="en-GB"/>
                <w14:ligatures w14:val="none"/>
              </w:rPr>
              <w:t>will conduct a home visit</w:t>
            </w:r>
            <w:r w:rsidRPr="005E6973">
              <w:rPr>
                <w:rFonts w:ascii="SassoonPrimaryInfant" w:eastAsiaTheme="minorEastAsia" w:hAnsi="SassoonPrimaryInfant"/>
                <w:kern w:val="0"/>
                <w:sz w:val="24"/>
                <w:szCs w:val="24"/>
                <w:lang w:eastAsia="en-GB"/>
                <w14:ligatures w14:val="none"/>
              </w:rPr>
              <w:t xml:space="preserve"> in the summer term for our new reception starters, providing parents with the opportunity to meet with the class teacher and </w:t>
            </w:r>
            <w:r w:rsidR="00842263">
              <w:rPr>
                <w:rFonts w:ascii="SassoonPrimaryInfant" w:eastAsiaTheme="minorEastAsia" w:hAnsi="SassoonPrimaryInfant"/>
                <w:kern w:val="0"/>
                <w:sz w:val="24"/>
                <w:szCs w:val="24"/>
                <w:lang w:eastAsia="en-GB"/>
                <w14:ligatures w14:val="none"/>
              </w:rPr>
              <w:t>Headteacher.</w:t>
            </w:r>
          </w:p>
          <w:p w14:paraId="578F1E7B"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28912B87" w14:textId="04AA49D0"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We hold </w:t>
            </w:r>
            <w:r w:rsidR="00842263">
              <w:rPr>
                <w:rFonts w:ascii="SassoonPrimaryInfant" w:eastAsiaTheme="minorEastAsia" w:hAnsi="SassoonPrimaryInfant"/>
                <w:kern w:val="0"/>
                <w:sz w:val="24"/>
                <w:szCs w:val="24"/>
                <w:lang w:eastAsia="en-GB"/>
                <w14:ligatures w14:val="none"/>
              </w:rPr>
              <w:t xml:space="preserve">at least </w:t>
            </w:r>
            <w:r w:rsidRPr="005E6973">
              <w:rPr>
                <w:rFonts w:ascii="SassoonPrimaryInfant" w:eastAsiaTheme="minorEastAsia" w:hAnsi="SassoonPrimaryInfant"/>
                <w:kern w:val="0"/>
                <w:sz w:val="24"/>
                <w:szCs w:val="24"/>
                <w:lang w:eastAsia="en-GB"/>
                <w14:ligatures w14:val="none"/>
              </w:rPr>
              <w:t>t</w:t>
            </w:r>
            <w:r w:rsidR="00BA15F0">
              <w:rPr>
                <w:rFonts w:ascii="SassoonPrimaryInfant" w:eastAsiaTheme="minorEastAsia" w:hAnsi="SassoonPrimaryInfant"/>
                <w:kern w:val="0"/>
                <w:sz w:val="24"/>
                <w:szCs w:val="24"/>
                <w:lang w:eastAsia="en-GB"/>
                <w14:ligatures w14:val="none"/>
              </w:rPr>
              <w:t>hree</w:t>
            </w:r>
            <w:r w:rsidRPr="005E6973">
              <w:rPr>
                <w:rFonts w:ascii="SassoonPrimaryInfant" w:eastAsiaTheme="minorEastAsia" w:hAnsi="SassoonPrimaryInfant"/>
                <w:kern w:val="0"/>
                <w:sz w:val="24"/>
                <w:szCs w:val="24"/>
                <w:lang w:eastAsia="en-GB"/>
                <w14:ligatures w14:val="none"/>
              </w:rPr>
              <w:t xml:space="preserve"> ‘taster’ sessions in the second half of the summer term in preparation for their September start.</w:t>
            </w:r>
            <w:r w:rsidR="00C31D02">
              <w:rPr>
                <w:rFonts w:ascii="SassoonPrimaryInfant" w:eastAsiaTheme="minorEastAsia" w:hAnsi="SassoonPrimaryInfant"/>
                <w:kern w:val="0"/>
                <w:sz w:val="24"/>
                <w:szCs w:val="24"/>
                <w:lang w:eastAsia="en-GB"/>
                <w14:ligatures w14:val="none"/>
              </w:rPr>
              <w:t xml:space="preserve"> School is further open to all pupils on the last day of the summer holidays should pupils wish to visit and reconnect. </w:t>
            </w:r>
          </w:p>
          <w:p w14:paraId="643FA186"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78247675" w14:textId="2D8476EA"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Transition to Reception, and then into each successive year-group, is supported by meetings, information leaflets and </w:t>
            </w:r>
            <w:r w:rsidR="00731DB2">
              <w:rPr>
                <w:rFonts w:ascii="SassoonPrimaryInfant" w:eastAsiaTheme="minorEastAsia" w:hAnsi="SassoonPrimaryInfant"/>
                <w:kern w:val="0"/>
                <w:sz w:val="24"/>
                <w:szCs w:val="24"/>
                <w:lang w:eastAsia="en-GB"/>
                <w14:ligatures w14:val="none"/>
              </w:rPr>
              <w:t>a transition week</w:t>
            </w:r>
            <w:r w:rsidRPr="005E6973">
              <w:rPr>
                <w:rFonts w:ascii="SassoonPrimaryInfant" w:eastAsiaTheme="minorEastAsia" w:hAnsi="SassoonPrimaryInfant"/>
                <w:kern w:val="0"/>
                <w:sz w:val="24"/>
                <w:szCs w:val="24"/>
                <w:lang w:eastAsia="en-GB"/>
                <w14:ligatures w14:val="none"/>
              </w:rPr>
              <w:t xml:space="preserve"> in each new class.</w:t>
            </w:r>
          </w:p>
          <w:p w14:paraId="61B651AF" w14:textId="77777777" w:rsidR="00290224" w:rsidRPr="005E6973" w:rsidRDefault="00290224" w:rsidP="670712E9">
            <w:pPr>
              <w:textAlignment w:val="baseline"/>
              <w:rPr>
                <w:rFonts w:ascii="SassoonPrimaryInfant" w:eastAsiaTheme="minorEastAsia" w:hAnsi="SassoonPrimaryInfant"/>
                <w:kern w:val="0"/>
                <w:sz w:val="24"/>
                <w:szCs w:val="24"/>
                <w:lang w:eastAsia="en-GB"/>
                <w14:ligatures w14:val="none"/>
              </w:rPr>
            </w:pPr>
          </w:p>
          <w:p w14:paraId="29E14C1C" w14:textId="77777777" w:rsidR="004727E7" w:rsidRPr="005E6973" w:rsidRDefault="004727E7" w:rsidP="670712E9">
            <w:pPr>
              <w:textAlignment w:val="baseline"/>
              <w:rPr>
                <w:rFonts w:ascii="SassoonPrimaryInfant" w:eastAsiaTheme="minorEastAsia" w:hAnsi="SassoonPrimaryInfant"/>
                <w:b/>
                <w:bCs/>
                <w:kern w:val="0"/>
                <w:sz w:val="24"/>
                <w:szCs w:val="24"/>
                <w:u w:val="single"/>
                <w:lang w:eastAsia="en-GB"/>
                <w14:ligatures w14:val="none"/>
              </w:rPr>
            </w:pPr>
            <w:r w:rsidRPr="005E6973">
              <w:rPr>
                <w:rFonts w:ascii="SassoonPrimaryInfant" w:eastAsiaTheme="minorEastAsia" w:hAnsi="SassoonPrimaryInfant"/>
                <w:b/>
                <w:bCs/>
                <w:kern w:val="0"/>
                <w:sz w:val="24"/>
                <w:szCs w:val="24"/>
                <w:u w:val="single"/>
                <w:lang w:eastAsia="en-GB"/>
                <w14:ligatures w14:val="none"/>
              </w:rPr>
              <w:t xml:space="preserve">End of Year transition </w:t>
            </w:r>
          </w:p>
          <w:p w14:paraId="43318D56" w14:textId="6FD61BAB"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When children move up a year, </w:t>
            </w:r>
            <w:r w:rsidR="00C31D02">
              <w:rPr>
                <w:rFonts w:ascii="SassoonPrimaryInfant" w:eastAsiaTheme="minorEastAsia" w:hAnsi="SassoonPrimaryInfant"/>
                <w:kern w:val="0"/>
                <w:sz w:val="24"/>
                <w:szCs w:val="24"/>
                <w:lang w:eastAsia="en-GB"/>
                <w14:ligatures w14:val="none"/>
              </w:rPr>
              <w:t xml:space="preserve">the last week of term is spent forming our new Team and meeting staff and becoming familiar with new environments. </w:t>
            </w:r>
          </w:p>
          <w:p w14:paraId="5F07FACD"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502D6D27" w14:textId="52221F44"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We hold </w:t>
            </w:r>
            <w:r w:rsidR="00F20F1E">
              <w:rPr>
                <w:rFonts w:ascii="SassoonPrimaryInfant" w:eastAsiaTheme="minorEastAsia" w:hAnsi="SassoonPrimaryInfant"/>
                <w:kern w:val="0"/>
                <w:sz w:val="24"/>
                <w:szCs w:val="24"/>
                <w:lang w:eastAsia="en-GB"/>
                <w14:ligatures w14:val="none"/>
              </w:rPr>
              <w:t xml:space="preserve">a </w:t>
            </w:r>
            <w:proofErr w:type="spellStart"/>
            <w:r w:rsidR="00F20F1E">
              <w:rPr>
                <w:rFonts w:ascii="SassoonPrimaryInfant" w:eastAsiaTheme="minorEastAsia" w:hAnsi="SassoonPrimaryInfant"/>
                <w:kern w:val="0"/>
                <w:sz w:val="24"/>
                <w:szCs w:val="24"/>
                <w:lang w:eastAsia="en-GB"/>
                <w14:ligatures w14:val="none"/>
              </w:rPr>
              <w:t>weeks</w:t>
            </w:r>
            <w:proofErr w:type="spellEnd"/>
            <w:r w:rsidR="00F20F1E">
              <w:rPr>
                <w:rFonts w:ascii="SassoonPrimaryInfant" w:eastAsiaTheme="minorEastAsia" w:hAnsi="SassoonPrimaryInfant"/>
                <w:kern w:val="0"/>
                <w:sz w:val="24"/>
                <w:szCs w:val="24"/>
                <w:lang w:eastAsia="en-GB"/>
                <w14:ligatures w14:val="none"/>
              </w:rPr>
              <w:t xml:space="preserve"> transition</w:t>
            </w:r>
            <w:r w:rsidRPr="005E6973">
              <w:rPr>
                <w:rFonts w:ascii="SassoonPrimaryInfant" w:eastAsiaTheme="minorEastAsia" w:hAnsi="SassoonPrimaryInfant"/>
                <w:kern w:val="0"/>
                <w:sz w:val="24"/>
                <w:szCs w:val="24"/>
                <w:lang w:eastAsia="en-GB"/>
                <w14:ligatures w14:val="none"/>
              </w:rPr>
              <w:t xml:space="preserve"> during the summer term allowing the children to go up to their new classroom and meet their teacher.  </w:t>
            </w:r>
            <w:r w:rsidR="00F20F1E">
              <w:rPr>
                <w:rFonts w:ascii="SassoonPrimaryInfant" w:eastAsiaTheme="minorEastAsia" w:hAnsi="SassoonPrimaryInfant"/>
                <w:kern w:val="0"/>
                <w:sz w:val="24"/>
                <w:szCs w:val="24"/>
                <w:lang w:eastAsia="en-GB"/>
                <w14:ligatures w14:val="none"/>
              </w:rPr>
              <w:t>This will coi</w:t>
            </w:r>
            <w:r w:rsidR="00202EAB">
              <w:rPr>
                <w:rFonts w:ascii="SassoonPrimaryInfant" w:eastAsiaTheme="minorEastAsia" w:hAnsi="SassoonPrimaryInfant"/>
                <w:kern w:val="0"/>
                <w:sz w:val="24"/>
                <w:szCs w:val="24"/>
                <w:lang w:eastAsia="en-GB"/>
                <w14:ligatures w14:val="none"/>
              </w:rPr>
              <w:t>ncide with the Y5 transition to middle school.</w:t>
            </w:r>
          </w:p>
          <w:p w14:paraId="79C15378"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08AC2ECA"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Some children may require extra transition visits to their new classroom to help reduce their anxiety and ensure that the transition is successful and positive.</w:t>
            </w:r>
          </w:p>
          <w:p w14:paraId="508BA92A"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p>
          <w:p w14:paraId="18E5896D" w14:textId="2FC5452B"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 xml:space="preserve">Class teachers and </w:t>
            </w:r>
            <w:r w:rsidR="00BC159C">
              <w:rPr>
                <w:rFonts w:ascii="SassoonPrimaryInfant" w:eastAsiaTheme="minorEastAsia" w:hAnsi="SassoonPrimaryInfant"/>
                <w:kern w:val="0"/>
                <w:sz w:val="24"/>
                <w:szCs w:val="24"/>
                <w:lang w:eastAsia="en-GB"/>
                <w14:ligatures w14:val="none"/>
              </w:rPr>
              <w:t>E</w:t>
            </w:r>
            <w:r w:rsidRPr="005E6973">
              <w:rPr>
                <w:rFonts w:ascii="SassoonPrimaryInfant" w:eastAsiaTheme="minorEastAsia" w:hAnsi="SassoonPrimaryInfant"/>
                <w:kern w:val="0"/>
                <w:sz w:val="24"/>
                <w:szCs w:val="24"/>
                <w:lang w:eastAsia="en-GB"/>
                <w14:ligatures w14:val="none"/>
              </w:rPr>
              <w:t xml:space="preserve">TAs meet with each other during the summer term to discuss the needs of the children and share </w:t>
            </w:r>
            <w:r w:rsidR="00BC159C">
              <w:rPr>
                <w:rFonts w:ascii="SassoonPrimaryInfant" w:eastAsiaTheme="minorEastAsia" w:hAnsi="SassoonPrimaryInfant"/>
                <w:kern w:val="0"/>
                <w:sz w:val="24"/>
                <w:szCs w:val="24"/>
                <w:lang w:eastAsia="en-GB"/>
                <w14:ligatures w14:val="none"/>
              </w:rPr>
              <w:t>Provision Plans</w:t>
            </w:r>
            <w:r w:rsidRPr="005E6973">
              <w:rPr>
                <w:rFonts w:ascii="SassoonPrimaryInfant" w:eastAsiaTheme="minorEastAsia" w:hAnsi="SassoonPrimaryInfant"/>
                <w:kern w:val="0"/>
                <w:sz w:val="24"/>
                <w:szCs w:val="24"/>
                <w:lang w:eastAsia="en-GB"/>
                <w14:ligatures w14:val="none"/>
              </w:rPr>
              <w:t>.</w:t>
            </w:r>
          </w:p>
          <w:p w14:paraId="33B198AA" w14:textId="77777777" w:rsidR="00731DB2" w:rsidRDefault="00731DB2" w:rsidP="670712E9">
            <w:pPr>
              <w:textAlignment w:val="baseline"/>
              <w:rPr>
                <w:rFonts w:ascii="SassoonPrimaryInfant" w:eastAsiaTheme="minorEastAsia" w:hAnsi="SassoonPrimaryInfant"/>
                <w:b/>
                <w:bCs/>
                <w:kern w:val="0"/>
                <w:sz w:val="24"/>
                <w:szCs w:val="24"/>
                <w:u w:val="single"/>
                <w:lang w:eastAsia="en-GB"/>
                <w14:ligatures w14:val="none"/>
              </w:rPr>
            </w:pPr>
          </w:p>
          <w:p w14:paraId="25AFAFDD" w14:textId="69105C4B" w:rsidR="004727E7" w:rsidRPr="005E6973" w:rsidRDefault="004727E7" w:rsidP="670712E9">
            <w:pPr>
              <w:textAlignment w:val="baseline"/>
              <w:rPr>
                <w:rFonts w:ascii="SassoonPrimaryInfant" w:eastAsiaTheme="minorEastAsia" w:hAnsi="SassoonPrimaryInfant"/>
                <w:b/>
                <w:bCs/>
                <w:kern w:val="0"/>
                <w:sz w:val="24"/>
                <w:szCs w:val="24"/>
                <w:u w:val="single"/>
                <w:lang w:eastAsia="en-GB"/>
                <w14:ligatures w14:val="none"/>
              </w:rPr>
            </w:pPr>
            <w:r w:rsidRPr="005E6973">
              <w:rPr>
                <w:rFonts w:ascii="SassoonPrimaryInfant" w:eastAsiaTheme="minorEastAsia" w:hAnsi="SassoonPrimaryInfant"/>
                <w:b/>
                <w:bCs/>
                <w:kern w:val="0"/>
                <w:sz w:val="24"/>
                <w:szCs w:val="24"/>
                <w:u w:val="single"/>
                <w:lang w:eastAsia="en-GB"/>
                <w14:ligatures w14:val="none"/>
              </w:rPr>
              <w:t>Mid-Year new starters</w:t>
            </w:r>
          </w:p>
          <w:p w14:paraId="5FFA7D30" w14:textId="77777777" w:rsidR="004727E7" w:rsidRPr="005E6973" w:rsidRDefault="004727E7" w:rsidP="670712E9">
            <w:pPr>
              <w:textAlignment w:val="baseline"/>
              <w:rPr>
                <w:rFonts w:ascii="SassoonPrimaryInfant" w:eastAsiaTheme="minorEastAsia" w:hAnsi="SassoonPrimaryInfant"/>
                <w:kern w:val="0"/>
                <w:sz w:val="24"/>
                <w:szCs w:val="24"/>
                <w:lang w:eastAsia="en-GB"/>
                <w14:ligatures w14:val="none"/>
              </w:rPr>
            </w:pPr>
            <w:r w:rsidRPr="005E6973">
              <w:rPr>
                <w:rFonts w:ascii="SassoonPrimaryInfant" w:eastAsiaTheme="minorEastAsia" w:hAnsi="SassoonPrimaryInfant"/>
                <w:kern w:val="0"/>
                <w:sz w:val="24"/>
                <w:szCs w:val="24"/>
                <w:lang w:eastAsia="en-GB"/>
                <w14:ligatures w14:val="none"/>
              </w:rPr>
              <w:t>When we are aware that pupils joining us from other settings have identified special educational needs, we arrange a meeting with the family to enable us to gain a greater understanding on the support we need to put in place.</w:t>
            </w:r>
          </w:p>
          <w:p w14:paraId="7B2FC1B3" w14:textId="77777777" w:rsidR="004727E7" w:rsidRPr="005E6973" w:rsidRDefault="004727E7" w:rsidP="670712E9">
            <w:pPr>
              <w:rPr>
                <w:rFonts w:ascii="SassoonPrimaryInfant" w:eastAsiaTheme="minorEastAsia" w:hAnsi="SassoonPrimaryInfant"/>
              </w:rPr>
            </w:pPr>
          </w:p>
        </w:tc>
      </w:tr>
      <w:tr w:rsidR="000904A7" w:rsidRPr="005E6973" w14:paraId="534A179D" w14:textId="77777777" w:rsidTr="6C3B940B">
        <w:tc>
          <w:tcPr>
            <w:tcW w:w="2547" w:type="dxa"/>
          </w:tcPr>
          <w:p w14:paraId="5EB862DE" w14:textId="77777777" w:rsidR="004727E7" w:rsidRPr="005E6973" w:rsidRDefault="004727E7" w:rsidP="670712E9">
            <w:pPr>
              <w:widowControl w:val="0"/>
              <w:jc w:val="center"/>
              <w:rPr>
                <w:rFonts w:ascii="SassoonPrimaryInfant" w:eastAsiaTheme="minorEastAsia" w:hAnsi="SassoonPrimaryInfant"/>
                <w:b/>
                <w:bCs/>
                <w:sz w:val="36"/>
                <w:szCs w:val="36"/>
                <w:lang w:val="en-US"/>
              </w:rPr>
            </w:pPr>
            <w:r w:rsidRPr="005E6973">
              <w:rPr>
                <w:rFonts w:ascii="SassoonPrimaryInfant" w:hAnsi="SassoonPrimaryInfant"/>
                <w:noProof/>
              </w:rPr>
              <w:drawing>
                <wp:inline distT="0" distB="0" distL="0" distR="0" wp14:anchorId="1B8F3F1B" wp14:editId="0029231F">
                  <wp:extent cx="767482" cy="762000"/>
                  <wp:effectExtent l="0" t="0" r="0" b="0"/>
                  <wp:docPr id="1571151"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55">
                            <a:extLst>
                              <a:ext uri="{28A0092B-C50C-407E-A947-70E740481C1C}">
                                <a14:useLocalDpi xmlns:a14="http://schemas.microsoft.com/office/drawing/2010/main" val="0"/>
                              </a:ext>
                            </a:extLst>
                          </a:blip>
                          <a:stretch>
                            <a:fillRect/>
                          </a:stretch>
                        </pic:blipFill>
                        <pic:spPr>
                          <a:xfrm>
                            <a:off x="0" y="0"/>
                            <a:ext cx="767482" cy="762000"/>
                          </a:xfrm>
                          <a:prstGeom prst="rect">
                            <a:avLst/>
                          </a:prstGeom>
                        </pic:spPr>
                      </pic:pic>
                    </a:graphicData>
                  </a:graphic>
                </wp:inline>
              </w:drawing>
            </w:r>
          </w:p>
          <w:p w14:paraId="62B5C573" w14:textId="77777777" w:rsidR="004727E7" w:rsidRPr="005E6973" w:rsidRDefault="004727E7" w:rsidP="670712E9">
            <w:pPr>
              <w:widowControl w:val="0"/>
              <w:jc w:val="center"/>
              <w:rPr>
                <w:rFonts w:ascii="SassoonPrimaryInfant" w:eastAsiaTheme="minorEastAsia" w:hAnsi="SassoonPrimaryInfant"/>
                <w:b/>
                <w:bCs/>
                <w:lang w:val="en-US"/>
              </w:rPr>
            </w:pPr>
          </w:p>
          <w:p w14:paraId="7264AEB5" w14:textId="77777777" w:rsidR="004727E7" w:rsidRPr="005E6973" w:rsidRDefault="004727E7" w:rsidP="670712E9">
            <w:pPr>
              <w:widowControl w:val="0"/>
              <w:jc w:val="center"/>
              <w:rPr>
                <w:rFonts w:ascii="SassoonPrimaryInfant" w:eastAsiaTheme="minorEastAsia" w:hAnsi="SassoonPrimaryInfant"/>
                <w:b/>
                <w:bCs/>
                <w:sz w:val="32"/>
                <w:szCs w:val="32"/>
                <w:lang w:val="en-US"/>
              </w:rPr>
            </w:pPr>
            <w:r w:rsidRPr="005E6973">
              <w:rPr>
                <w:rFonts w:ascii="SassoonPrimaryInfant" w:eastAsiaTheme="minorEastAsia" w:hAnsi="SassoonPrimaryInfant"/>
                <w:b/>
                <w:bCs/>
                <w:sz w:val="32"/>
                <w:szCs w:val="32"/>
                <w:lang w:val="en-US"/>
              </w:rPr>
              <w:t>Outside Agencies</w:t>
            </w:r>
          </w:p>
          <w:p w14:paraId="5C6D8A73" w14:textId="77777777" w:rsidR="004727E7" w:rsidRPr="005E6973" w:rsidRDefault="004727E7" w:rsidP="670712E9">
            <w:pPr>
              <w:rPr>
                <w:rFonts w:ascii="SassoonPrimaryInfant" w:eastAsiaTheme="minorEastAsia" w:hAnsi="SassoonPrimaryInfant"/>
              </w:rPr>
            </w:pPr>
          </w:p>
        </w:tc>
        <w:tc>
          <w:tcPr>
            <w:tcW w:w="7909" w:type="dxa"/>
          </w:tcPr>
          <w:p w14:paraId="54C18253"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lastRenderedPageBreak/>
              <w:t>We work with the following agencies to provide support for children with SEND:</w:t>
            </w:r>
          </w:p>
          <w:p w14:paraId="1EB19753" w14:textId="77777777" w:rsidR="004727E7" w:rsidRPr="005E6973" w:rsidRDefault="004727E7" w:rsidP="670712E9">
            <w:pPr>
              <w:widowControl w:val="0"/>
              <w:rPr>
                <w:rFonts w:ascii="SassoonPrimaryInfant" w:eastAsiaTheme="minorEastAsia" w:hAnsi="SassoonPrimaryInfant"/>
                <w:sz w:val="24"/>
                <w:szCs w:val="24"/>
                <w:lang w:val="en-US"/>
              </w:rPr>
            </w:pPr>
          </w:p>
          <w:p w14:paraId="11206D19" w14:textId="4AC52C39" w:rsidR="004727E7" w:rsidRPr="000904A7" w:rsidRDefault="00C31D02"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t>Complex communication and interaction team outreach team (CCI)</w:t>
            </w:r>
          </w:p>
          <w:p w14:paraId="7F8EF91D" w14:textId="1693210A" w:rsidR="00C31D02" w:rsidRPr="000904A7" w:rsidRDefault="00C31D02"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t>Social, emotional and mental health outreach team (SEMH)</w:t>
            </w:r>
          </w:p>
          <w:p w14:paraId="012D7FB8" w14:textId="2685FFDD" w:rsidR="009C1069" w:rsidRPr="000904A7" w:rsidRDefault="00B741EE" w:rsidP="000904A7">
            <w:pPr>
              <w:pStyle w:val="ListParagraph"/>
              <w:widowControl w:val="0"/>
              <w:numPr>
                <w:ilvl w:val="0"/>
                <w:numId w:val="1"/>
              </w:numPr>
              <w:rPr>
                <w:rFonts w:ascii="SassoonPrimaryInfant" w:eastAsiaTheme="minorEastAsia" w:hAnsi="SassoonPrimaryInfant"/>
                <w:sz w:val="24"/>
                <w:szCs w:val="24"/>
                <w:lang w:val="en-US"/>
              </w:rPr>
            </w:pPr>
            <w:proofErr w:type="spellStart"/>
            <w:r w:rsidRPr="000904A7">
              <w:rPr>
                <w:rFonts w:ascii="SassoonPrimaryInfant" w:eastAsiaTheme="minorEastAsia" w:hAnsi="SassoonPrimaryInfant"/>
                <w:sz w:val="24"/>
                <w:szCs w:val="24"/>
                <w:lang w:val="en-US"/>
              </w:rPr>
              <w:t>Kirklees</w:t>
            </w:r>
            <w:proofErr w:type="spellEnd"/>
            <w:r w:rsidRPr="000904A7">
              <w:rPr>
                <w:rFonts w:ascii="SassoonPrimaryInfant" w:eastAsiaTheme="minorEastAsia" w:hAnsi="SassoonPrimaryInfant"/>
                <w:sz w:val="24"/>
                <w:szCs w:val="24"/>
                <w:lang w:val="en-US"/>
              </w:rPr>
              <w:t xml:space="preserve"> </w:t>
            </w:r>
            <w:r w:rsidR="004727E7" w:rsidRPr="000904A7">
              <w:rPr>
                <w:rFonts w:ascii="SassoonPrimaryInfant" w:eastAsiaTheme="minorEastAsia" w:hAnsi="SassoonPrimaryInfant"/>
                <w:sz w:val="24"/>
                <w:szCs w:val="24"/>
                <w:lang w:val="en-US"/>
              </w:rPr>
              <w:t>Educational Psychology Service</w:t>
            </w:r>
          </w:p>
          <w:p w14:paraId="7DB589D0" w14:textId="19064A3A" w:rsidR="009C1069" w:rsidRPr="000904A7" w:rsidRDefault="009C1069"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lastRenderedPageBreak/>
              <w:t xml:space="preserve">Occupational therapy services. </w:t>
            </w:r>
          </w:p>
          <w:p w14:paraId="18355045" w14:textId="4C85047F" w:rsidR="004727E7" w:rsidRPr="000904A7" w:rsidRDefault="004727E7"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t>School Health Advisory Service</w:t>
            </w:r>
          </w:p>
          <w:p w14:paraId="6C46F3E6" w14:textId="0E2335F2" w:rsidR="004727E7" w:rsidRPr="000904A7" w:rsidRDefault="004727E7"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t>Speech and Language Therapy</w:t>
            </w:r>
            <w:r w:rsidR="00C31D02" w:rsidRPr="000904A7">
              <w:rPr>
                <w:rFonts w:ascii="SassoonPrimaryInfant" w:eastAsiaTheme="minorEastAsia" w:hAnsi="SassoonPrimaryInfant"/>
                <w:sz w:val="24"/>
                <w:szCs w:val="24"/>
                <w:lang w:val="en-US"/>
              </w:rPr>
              <w:t xml:space="preserve"> offered through South </w:t>
            </w:r>
            <w:proofErr w:type="spellStart"/>
            <w:r w:rsidR="00C31D02" w:rsidRPr="000904A7">
              <w:rPr>
                <w:rFonts w:ascii="SassoonPrimaryInfant" w:eastAsiaTheme="minorEastAsia" w:hAnsi="SassoonPrimaryInfant"/>
                <w:sz w:val="24"/>
                <w:szCs w:val="24"/>
                <w:lang w:val="en-US"/>
              </w:rPr>
              <w:t>Kirklees</w:t>
            </w:r>
            <w:proofErr w:type="spellEnd"/>
            <w:r w:rsidR="00C31D02" w:rsidRPr="000904A7">
              <w:rPr>
                <w:rFonts w:ascii="SassoonPrimaryInfant" w:eastAsiaTheme="minorEastAsia" w:hAnsi="SassoonPrimaryInfant"/>
                <w:sz w:val="24"/>
                <w:szCs w:val="24"/>
                <w:lang w:val="en-US"/>
              </w:rPr>
              <w:t xml:space="preserve"> NHS</w:t>
            </w:r>
          </w:p>
          <w:p w14:paraId="77D93790" w14:textId="76042451" w:rsidR="00C31D02" w:rsidRPr="000904A7" w:rsidRDefault="00C31D02" w:rsidP="000904A7">
            <w:pPr>
              <w:pStyle w:val="ListParagraph"/>
              <w:widowControl w:val="0"/>
              <w:numPr>
                <w:ilvl w:val="0"/>
                <w:numId w:val="1"/>
              </w:numPr>
              <w:rPr>
                <w:rFonts w:ascii="SassoonPrimaryInfant" w:eastAsiaTheme="minorEastAsia" w:hAnsi="SassoonPrimaryInfant"/>
                <w:sz w:val="24"/>
                <w:szCs w:val="24"/>
                <w:lang w:val="en-US"/>
              </w:rPr>
            </w:pPr>
            <w:r w:rsidRPr="000904A7">
              <w:rPr>
                <w:rFonts w:ascii="SassoonPrimaryInfant" w:eastAsiaTheme="minorEastAsia" w:hAnsi="SassoonPrimaryInfant"/>
                <w:sz w:val="24"/>
                <w:szCs w:val="24"/>
                <w:lang w:val="en-US"/>
              </w:rPr>
              <w:t>CAMHS including the assessment team for the Neurological Developmental Assessment Pathway</w:t>
            </w:r>
          </w:p>
          <w:p w14:paraId="241E895A" w14:textId="002410CD" w:rsidR="00C31D02" w:rsidRPr="000904A7" w:rsidRDefault="00C31D02" w:rsidP="000904A7">
            <w:pPr>
              <w:pStyle w:val="ListParagraph"/>
              <w:widowControl w:val="0"/>
              <w:numPr>
                <w:ilvl w:val="0"/>
                <w:numId w:val="1"/>
              </w:numPr>
              <w:rPr>
                <w:rFonts w:ascii="SassoonPrimaryInfant" w:eastAsiaTheme="minorEastAsia" w:hAnsi="SassoonPrimaryInfant"/>
                <w:sz w:val="24"/>
                <w:szCs w:val="24"/>
                <w:lang w:val="en-US"/>
              </w:rPr>
            </w:pPr>
            <w:proofErr w:type="spellStart"/>
            <w:r w:rsidRPr="000904A7">
              <w:rPr>
                <w:rFonts w:ascii="SassoonPrimaryInfant" w:eastAsiaTheme="minorEastAsia" w:hAnsi="SassoonPrimaryInfant"/>
                <w:sz w:val="24"/>
                <w:szCs w:val="24"/>
                <w:lang w:val="en-US"/>
              </w:rPr>
              <w:t>Locala</w:t>
            </w:r>
            <w:proofErr w:type="spellEnd"/>
          </w:p>
          <w:p w14:paraId="7907A966" w14:textId="77777777" w:rsidR="004727E7" w:rsidRPr="005E6973" w:rsidRDefault="004727E7" w:rsidP="670712E9">
            <w:pPr>
              <w:widowControl w:val="0"/>
              <w:rPr>
                <w:rFonts w:ascii="SassoonPrimaryInfant" w:eastAsiaTheme="minorEastAsia" w:hAnsi="SassoonPrimaryInfant"/>
                <w:sz w:val="24"/>
                <w:szCs w:val="24"/>
                <w:lang w:val="en-US"/>
              </w:rPr>
            </w:pPr>
          </w:p>
          <w:p w14:paraId="35FAAF28" w14:textId="4F9760F2"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We will ask </w:t>
            </w:r>
            <w:r w:rsidR="000904A7">
              <w:rPr>
                <w:rFonts w:ascii="SassoonPrimaryInfant" w:eastAsiaTheme="minorEastAsia" w:hAnsi="SassoonPrimaryInfant"/>
                <w:sz w:val="24"/>
                <w:szCs w:val="24"/>
                <w:lang w:val="en-US"/>
              </w:rPr>
              <w:t>parent</w:t>
            </w:r>
            <w:r w:rsidRPr="005E6973">
              <w:rPr>
                <w:rFonts w:ascii="SassoonPrimaryInfant" w:eastAsiaTheme="minorEastAsia" w:hAnsi="SassoonPrimaryInfant"/>
                <w:sz w:val="24"/>
                <w:szCs w:val="24"/>
                <w:lang w:val="en-US"/>
              </w:rPr>
              <w:t xml:space="preserve"> permission before we arrange for any outside agencies to come in and work with child.  Once the feedback has been received we will call you in for a meeting to share the advice.</w:t>
            </w:r>
          </w:p>
          <w:p w14:paraId="7165390A" w14:textId="77777777" w:rsidR="004727E7" w:rsidRPr="005E6973" w:rsidRDefault="004727E7" w:rsidP="670712E9">
            <w:pPr>
              <w:rPr>
                <w:rFonts w:ascii="SassoonPrimaryInfant" w:eastAsiaTheme="minorEastAsia" w:hAnsi="SassoonPrimaryInfant"/>
              </w:rPr>
            </w:pPr>
          </w:p>
        </w:tc>
      </w:tr>
      <w:tr w:rsidR="000904A7" w:rsidRPr="005E6973" w14:paraId="6AC77E65" w14:textId="77777777" w:rsidTr="6C3B940B">
        <w:tc>
          <w:tcPr>
            <w:tcW w:w="2547" w:type="dxa"/>
          </w:tcPr>
          <w:p w14:paraId="2389B666" w14:textId="77777777" w:rsidR="004727E7" w:rsidRPr="005E6973" w:rsidRDefault="004727E7" w:rsidP="670712E9">
            <w:pPr>
              <w:widowControl w:val="0"/>
              <w:jc w:val="center"/>
              <w:rPr>
                <w:rFonts w:ascii="SassoonPrimaryInfant" w:eastAsiaTheme="minorEastAsia" w:hAnsi="SassoonPrimaryInfant"/>
                <w:noProof/>
              </w:rPr>
            </w:pPr>
            <w:r w:rsidRPr="005E6973">
              <w:rPr>
                <w:rFonts w:ascii="SassoonPrimaryInfant" w:hAnsi="SassoonPrimaryInfant"/>
                <w:noProof/>
              </w:rPr>
              <w:lastRenderedPageBreak/>
              <w:drawing>
                <wp:inline distT="0" distB="0" distL="0" distR="0" wp14:anchorId="584717A1" wp14:editId="65A65F4C">
                  <wp:extent cx="807720" cy="801951"/>
                  <wp:effectExtent l="0" t="0" r="0" b="0"/>
                  <wp:docPr id="168826887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pic:nvPicPr>
                        <pic:blipFill>
                          <a:blip r:embed="rId56">
                            <a:extLst>
                              <a:ext uri="{28A0092B-C50C-407E-A947-70E740481C1C}">
                                <a14:useLocalDpi xmlns:a14="http://schemas.microsoft.com/office/drawing/2010/main" val="0"/>
                              </a:ext>
                            </a:extLst>
                          </a:blip>
                          <a:stretch>
                            <a:fillRect/>
                          </a:stretch>
                        </pic:blipFill>
                        <pic:spPr>
                          <a:xfrm>
                            <a:off x="0" y="0"/>
                            <a:ext cx="807720" cy="801951"/>
                          </a:xfrm>
                          <a:prstGeom prst="rect">
                            <a:avLst/>
                          </a:prstGeom>
                        </pic:spPr>
                      </pic:pic>
                    </a:graphicData>
                  </a:graphic>
                </wp:inline>
              </w:drawing>
            </w:r>
          </w:p>
          <w:p w14:paraId="75272DC9" w14:textId="77777777" w:rsidR="004727E7" w:rsidRPr="005E6973" w:rsidRDefault="004727E7" w:rsidP="670712E9">
            <w:pPr>
              <w:widowControl w:val="0"/>
              <w:jc w:val="center"/>
              <w:rPr>
                <w:rFonts w:ascii="SassoonPrimaryInfant" w:eastAsiaTheme="minorEastAsia" w:hAnsi="SassoonPrimaryInfant"/>
                <w:noProof/>
              </w:rPr>
            </w:pPr>
          </w:p>
          <w:p w14:paraId="7B1463D7" w14:textId="73C60386" w:rsidR="004727E7" w:rsidRPr="005E6973" w:rsidRDefault="350C8853" w:rsidP="670712E9">
            <w:pPr>
              <w:widowControl w:val="0"/>
              <w:jc w:val="center"/>
              <w:rPr>
                <w:rFonts w:ascii="SassoonPrimaryInfant" w:eastAsiaTheme="minorEastAsia" w:hAnsi="SassoonPrimaryInfant"/>
                <w:b/>
                <w:bCs/>
                <w:sz w:val="32"/>
                <w:szCs w:val="32"/>
                <w:lang w:val="en-US"/>
              </w:rPr>
            </w:pPr>
            <w:r w:rsidRPr="005E6973">
              <w:rPr>
                <w:rFonts w:ascii="SassoonPrimaryInfant" w:eastAsiaTheme="minorEastAsia" w:hAnsi="SassoonPrimaryInfant"/>
                <w:b/>
                <w:bCs/>
                <w:sz w:val="32"/>
                <w:szCs w:val="32"/>
                <w:lang w:val="en-US"/>
              </w:rPr>
              <w:t>Clubs and Trips</w:t>
            </w:r>
          </w:p>
          <w:p w14:paraId="157B226D" w14:textId="77777777" w:rsidR="004727E7" w:rsidRPr="005E6973" w:rsidRDefault="004727E7" w:rsidP="670712E9">
            <w:pPr>
              <w:rPr>
                <w:rFonts w:ascii="SassoonPrimaryInfant" w:eastAsiaTheme="minorEastAsia" w:hAnsi="SassoonPrimaryInfant"/>
              </w:rPr>
            </w:pPr>
          </w:p>
        </w:tc>
        <w:tc>
          <w:tcPr>
            <w:tcW w:w="7909" w:type="dxa"/>
          </w:tcPr>
          <w:p w14:paraId="6BAF2F52"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All our extra-curricular activities and school visits are available to all our children, including our before-and after-school clubs. </w:t>
            </w:r>
          </w:p>
          <w:p w14:paraId="3AB749F6" w14:textId="77777777" w:rsidR="004727E7" w:rsidRPr="005E6973" w:rsidRDefault="004727E7" w:rsidP="670712E9">
            <w:pPr>
              <w:widowControl w:val="0"/>
              <w:rPr>
                <w:rFonts w:ascii="SassoonPrimaryInfant" w:eastAsiaTheme="minorEastAsia" w:hAnsi="SassoonPrimaryInfant"/>
                <w:sz w:val="24"/>
                <w:szCs w:val="24"/>
                <w:lang w:val="en-US"/>
              </w:rPr>
            </w:pPr>
          </w:p>
          <w:p w14:paraId="249D2EDF" w14:textId="672B38FE"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All children are encouraged to go on our trips such as residential</w:t>
            </w:r>
            <w:r w:rsidR="00A402B3">
              <w:rPr>
                <w:rFonts w:ascii="SassoonPrimaryInfant" w:eastAsiaTheme="minorEastAsia" w:hAnsi="SassoonPrimaryInfant"/>
                <w:sz w:val="24"/>
                <w:szCs w:val="24"/>
                <w:lang w:val="en-US"/>
              </w:rPr>
              <w:t>s, theatre and day trips</w:t>
            </w:r>
            <w:r w:rsidRPr="005E6973">
              <w:rPr>
                <w:rFonts w:ascii="SassoonPrimaryInfant" w:eastAsiaTheme="minorEastAsia" w:hAnsi="SassoonPrimaryInfant"/>
                <w:sz w:val="24"/>
                <w:szCs w:val="24"/>
                <w:lang w:val="en-US"/>
              </w:rPr>
              <w:t>.</w:t>
            </w:r>
          </w:p>
          <w:p w14:paraId="3D1BE5F2" w14:textId="77777777" w:rsidR="004727E7" w:rsidRPr="005E6973" w:rsidRDefault="004727E7" w:rsidP="670712E9">
            <w:pPr>
              <w:widowControl w:val="0"/>
              <w:rPr>
                <w:rFonts w:ascii="SassoonPrimaryInfant" w:eastAsiaTheme="minorEastAsia" w:hAnsi="SassoonPrimaryInfant"/>
                <w:sz w:val="24"/>
                <w:szCs w:val="24"/>
                <w:lang w:val="en-US"/>
              </w:rPr>
            </w:pPr>
          </w:p>
          <w:p w14:paraId="725152F2" w14:textId="33314E0C"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All children are encouraged to take part in sports day, school competitions, school </w:t>
            </w:r>
            <w:r w:rsidR="00A402B3">
              <w:rPr>
                <w:rFonts w:ascii="SassoonPrimaryInfant" w:eastAsiaTheme="minorEastAsia" w:hAnsi="SassoonPrimaryInfant"/>
                <w:sz w:val="24"/>
                <w:szCs w:val="24"/>
                <w:lang w:val="en-US"/>
              </w:rPr>
              <w:t>worship</w:t>
            </w:r>
            <w:r w:rsidRPr="005E6973">
              <w:rPr>
                <w:rFonts w:ascii="SassoonPrimaryInfant" w:eastAsiaTheme="minorEastAsia" w:hAnsi="SassoonPrimaryInfant"/>
                <w:sz w:val="24"/>
                <w:szCs w:val="24"/>
                <w:lang w:val="en-US"/>
              </w:rPr>
              <w:t xml:space="preserve">s and performances, workshops, etc.   </w:t>
            </w:r>
          </w:p>
          <w:p w14:paraId="34E80C8B" w14:textId="77777777" w:rsidR="004727E7" w:rsidRPr="005E6973" w:rsidRDefault="004727E7" w:rsidP="670712E9">
            <w:pPr>
              <w:widowControl w:val="0"/>
              <w:rPr>
                <w:rFonts w:ascii="SassoonPrimaryInfant" w:eastAsiaTheme="minorEastAsia" w:hAnsi="SassoonPrimaryInfant"/>
                <w:sz w:val="24"/>
                <w:szCs w:val="24"/>
                <w:lang w:val="en-US"/>
              </w:rPr>
            </w:pPr>
          </w:p>
          <w:p w14:paraId="45360970" w14:textId="06107F0A"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All children are encouraged to apply for roles of responsibility in school e.g. school </w:t>
            </w:r>
            <w:r w:rsidR="008D212B">
              <w:rPr>
                <w:rFonts w:ascii="SassoonPrimaryInfant" w:eastAsiaTheme="minorEastAsia" w:hAnsi="SassoonPrimaryInfant"/>
                <w:sz w:val="24"/>
                <w:szCs w:val="24"/>
                <w:lang w:val="en-US"/>
              </w:rPr>
              <w:t>parliament</w:t>
            </w:r>
            <w:r w:rsidRPr="005E6973">
              <w:rPr>
                <w:rFonts w:ascii="SassoonPrimaryInfant" w:eastAsiaTheme="minorEastAsia" w:hAnsi="SassoonPrimaryInfant"/>
                <w:sz w:val="24"/>
                <w:szCs w:val="24"/>
                <w:lang w:val="en-US"/>
              </w:rPr>
              <w:t>,</w:t>
            </w:r>
            <w:r w:rsidR="00A402B3">
              <w:rPr>
                <w:rFonts w:ascii="SassoonPrimaryInfant" w:eastAsiaTheme="minorEastAsia" w:hAnsi="SassoonPrimaryInfant"/>
                <w:sz w:val="24"/>
                <w:szCs w:val="24"/>
                <w:lang w:val="en-US"/>
              </w:rPr>
              <w:t xml:space="preserve"> librarians</w:t>
            </w:r>
            <w:r w:rsidR="00B741EE">
              <w:rPr>
                <w:rFonts w:ascii="SassoonPrimaryInfant" w:eastAsiaTheme="minorEastAsia" w:hAnsi="SassoonPrimaryInfant"/>
                <w:sz w:val="24"/>
                <w:szCs w:val="24"/>
                <w:lang w:val="en-US"/>
              </w:rPr>
              <w:t xml:space="preserve">, play leaders </w:t>
            </w:r>
            <w:r w:rsidRPr="005E6973">
              <w:rPr>
                <w:rFonts w:ascii="SassoonPrimaryInfant" w:eastAsiaTheme="minorEastAsia" w:hAnsi="SassoonPrimaryInfant"/>
                <w:sz w:val="24"/>
                <w:szCs w:val="24"/>
                <w:lang w:val="en-US"/>
              </w:rPr>
              <w:t xml:space="preserve">etc.  </w:t>
            </w:r>
          </w:p>
          <w:p w14:paraId="4514D877" w14:textId="77777777" w:rsidR="004727E7" w:rsidRPr="005E6973" w:rsidRDefault="004727E7" w:rsidP="670712E9">
            <w:pPr>
              <w:widowControl w:val="0"/>
              <w:rPr>
                <w:rFonts w:ascii="SassoonPrimaryInfant" w:eastAsiaTheme="minorEastAsia" w:hAnsi="SassoonPrimaryInfant"/>
                <w:sz w:val="24"/>
                <w:szCs w:val="24"/>
                <w:lang w:val="en-US"/>
              </w:rPr>
            </w:pPr>
          </w:p>
          <w:p w14:paraId="4BC131B5" w14:textId="77777777" w:rsidR="004727E7" w:rsidRPr="005E6973" w:rsidRDefault="004727E7" w:rsidP="670712E9">
            <w:pPr>
              <w:widowControl w:val="0"/>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No child is ever excluded from taking part in these activities because of their SEN or disability. </w:t>
            </w:r>
          </w:p>
          <w:p w14:paraId="4D9CDCD9" w14:textId="77777777" w:rsidR="004727E7" w:rsidRPr="005E6973" w:rsidRDefault="004727E7" w:rsidP="670712E9">
            <w:pPr>
              <w:widowControl w:val="0"/>
              <w:rPr>
                <w:rFonts w:ascii="SassoonPrimaryInfant" w:eastAsiaTheme="minorEastAsia" w:hAnsi="SassoonPrimaryInfant"/>
                <w:sz w:val="24"/>
                <w:szCs w:val="24"/>
                <w:lang w:val="en-US"/>
              </w:rPr>
            </w:pPr>
          </w:p>
          <w:p w14:paraId="2FE47775" w14:textId="3C041178" w:rsidR="004727E7" w:rsidRPr="00B741EE" w:rsidRDefault="004727E7" w:rsidP="6C3B940B">
            <w:pPr>
              <w:widowControl w:val="0"/>
              <w:rPr>
                <w:rFonts w:ascii="SassoonPrimaryInfant" w:eastAsiaTheme="minorEastAsia" w:hAnsi="SassoonPrimaryInfant"/>
                <w:sz w:val="28"/>
                <w:szCs w:val="28"/>
                <w:lang w:val="en-US"/>
              </w:rPr>
            </w:pPr>
            <w:r w:rsidRPr="6C3B940B">
              <w:rPr>
                <w:rFonts w:ascii="SassoonPrimaryInfant" w:eastAsiaTheme="minorEastAsia" w:hAnsi="SassoonPrimaryInfant"/>
                <w:sz w:val="24"/>
                <w:szCs w:val="24"/>
                <w:lang w:val="en-US"/>
              </w:rPr>
              <w:t xml:space="preserve">Please read the school’s accessibility plan for further information about the steps we have taken to prevent disabled children from being treated less </w:t>
            </w:r>
            <w:r w:rsidR="34A311CD" w:rsidRPr="6C3B940B">
              <w:rPr>
                <w:rFonts w:ascii="SassoonPrimaryInfant" w:eastAsiaTheme="minorEastAsia" w:hAnsi="SassoonPrimaryInfant"/>
                <w:sz w:val="24"/>
                <w:szCs w:val="24"/>
                <w:lang w:val="en-US"/>
              </w:rPr>
              <w:t>favorably</w:t>
            </w:r>
            <w:r w:rsidRPr="6C3B940B">
              <w:rPr>
                <w:rFonts w:ascii="SassoonPrimaryInfant" w:eastAsiaTheme="minorEastAsia" w:hAnsi="SassoonPrimaryInfant"/>
                <w:sz w:val="24"/>
                <w:szCs w:val="24"/>
                <w:lang w:val="en-US"/>
              </w:rPr>
              <w:t xml:space="preserve"> than other children and the arrangements we have made to help children with SEND access our school.</w:t>
            </w:r>
          </w:p>
        </w:tc>
      </w:tr>
      <w:tr w:rsidR="009C1069" w:rsidRPr="005E6973" w14:paraId="4C4FD72B" w14:textId="77777777" w:rsidTr="6C3B940B">
        <w:tc>
          <w:tcPr>
            <w:tcW w:w="2547" w:type="dxa"/>
          </w:tcPr>
          <w:p w14:paraId="43B7494F" w14:textId="77777777" w:rsidR="009C1069" w:rsidRDefault="009C1069" w:rsidP="009C1069">
            <w:pPr>
              <w:jc w:val="center"/>
              <w:rPr>
                <w:rFonts w:ascii="SassoonPrimaryInfant" w:eastAsiaTheme="minorEastAsia" w:hAnsi="SassoonPrimaryInfant"/>
                <w:b/>
                <w:bCs/>
                <w:sz w:val="44"/>
                <w:szCs w:val="44"/>
              </w:rPr>
            </w:pPr>
            <w:r w:rsidRPr="009C1069">
              <w:rPr>
                <w:rFonts w:ascii="SassoonPrimaryInfant" w:eastAsiaTheme="minorEastAsia" w:hAnsi="SassoonPrimaryInfant"/>
                <w:b/>
                <w:bCs/>
                <w:noProof/>
                <w:sz w:val="44"/>
                <w:szCs w:val="44"/>
              </w:rPr>
              <w:drawing>
                <wp:inline distT="0" distB="0" distL="0" distR="0" wp14:anchorId="607F9647" wp14:editId="58DF30F7">
                  <wp:extent cx="1028108" cy="826519"/>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036283" cy="833091"/>
                          </a:xfrm>
                          <a:prstGeom prst="rect">
                            <a:avLst/>
                          </a:prstGeom>
                        </pic:spPr>
                      </pic:pic>
                    </a:graphicData>
                  </a:graphic>
                </wp:inline>
              </w:drawing>
            </w:r>
          </w:p>
          <w:p w14:paraId="0A192954" w14:textId="67E22974" w:rsidR="009C1069" w:rsidRPr="00F00FB1" w:rsidRDefault="009C1069" w:rsidP="009C1069">
            <w:pPr>
              <w:jc w:val="center"/>
              <w:rPr>
                <w:rFonts w:ascii="SassoonPrimaryInfant" w:eastAsiaTheme="minorEastAsia" w:hAnsi="SassoonPrimaryInfant"/>
                <w:b/>
                <w:bCs/>
                <w:sz w:val="32"/>
                <w:szCs w:val="32"/>
              </w:rPr>
            </w:pPr>
            <w:r w:rsidRPr="00F00FB1">
              <w:rPr>
                <w:rFonts w:ascii="SassoonPrimaryInfant" w:eastAsiaTheme="minorEastAsia" w:hAnsi="SassoonPrimaryInfant"/>
                <w:b/>
                <w:bCs/>
                <w:sz w:val="32"/>
                <w:szCs w:val="32"/>
              </w:rPr>
              <w:t>Wellbeing</w:t>
            </w:r>
            <w:r w:rsidR="00F00FB1" w:rsidRPr="00F00FB1">
              <w:rPr>
                <w:rFonts w:ascii="SassoonPrimaryInfant" w:eastAsiaTheme="minorEastAsia" w:hAnsi="SassoonPrimaryInfant"/>
                <w:b/>
                <w:bCs/>
                <w:sz w:val="32"/>
                <w:szCs w:val="32"/>
              </w:rPr>
              <w:t xml:space="preserve"> and Support.</w:t>
            </w:r>
          </w:p>
        </w:tc>
        <w:tc>
          <w:tcPr>
            <w:tcW w:w="7909" w:type="dxa"/>
          </w:tcPr>
          <w:p w14:paraId="2E61CD26" w14:textId="77777777" w:rsidR="009C1069" w:rsidRDefault="009C1069" w:rsidP="009C106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 xml:space="preserve">At </w:t>
            </w:r>
            <w:proofErr w:type="spellStart"/>
            <w:r>
              <w:rPr>
                <w:rFonts w:ascii="SassoonPrimaryInfant" w:eastAsiaTheme="minorEastAsia" w:hAnsi="SassoonPrimaryInfant"/>
                <w:sz w:val="24"/>
                <w:szCs w:val="24"/>
                <w:lang w:val="en-US"/>
              </w:rPr>
              <w:t>Cumberworth</w:t>
            </w:r>
            <w:proofErr w:type="spellEnd"/>
            <w:r>
              <w:rPr>
                <w:rFonts w:ascii="SassoonPrimaryInfant" w:eastAsiaTheme="minorEastAsia" w:hAnsi="SassoonPrimaryInfant"/>
                <w:sz w:val="24"/>
                <w:szCs w:val="24"/>
                <w:lang w:val="en-US"/>
              </w:rPr>
              <w:t xml:space="preserve"> we take overall wellbeing very seriously.</w:t>
            </w:r>
          </w:p>
          <w:p w14:paraId="53BCF323" w14:textId="77777777" w:rsidR="009C1069" w:rsidRDefault="009C1069" w:rsidP="009C106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 xml:space="preserve">Support is provided in the following way. </w:t>
            </w:r>
          </w:p>
          <w:tbl>
            <w:tblPr>
              <w:tblStyle w:val="TableGrid"/>
              <w:tblW w:w="0" w:type="auto"/>
              <w:tblLook w:val="04A0" w:firstRow="1" w:lastRow="0" w:firstColumn="1" w:lastColumn="0" w:noHBand="0" w:noVBand="1"/>
            </w:tblPr>
            <w:tblGrid>
              <w:gridCol w:w="2561"/>
              <w:gridCol w:w="2561"/>
              <w:gridCol w:w="2561"/>
            </w:tblGrid>
            <w:tr w:rsidR="00F22423" w14:paraId="16836C1B" w14:textId="77777777" w:rsidTr="000904A7">
              <w:trPr>
                <w:trHeight w:val="1305"/>
              </w:trPr>
              <w:tc>
                <w:tcPr>
                  <w:tcW w:w="2561" w:type="dxa"/>
                </w:tcPr>
                <w:p w14:paraId="6EF8F7C7" w14:textId="53A19D4A" w:rsidR="00F22423"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noProof/>
                      <w:sz w:val="24"/>
                      <w:szCs w:val="24"/>
                      <w:lang w:val="en-US"/>
                    </w:rPr>
                    <w:drawing>
                      <wp:inline distT="0" distB="0" distL="0" distR="0" wp14:anchorId="7A1C05C8" wp14:editId="15BBE745">
                        <wp:extent cx="703937" cy="815546"/>
                        <wp:effectExtent l="0" t="0" r="127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720331" cy="834540"/>
                                </a:xfrm>
                                <a:prstGeom prst="rect">
                                  <a:avLst/>
                                </a:prstGeom>
                                <a:noFill/>
                              </pic:spPr>
                            </pic:pic>
                          </a:graphicData>
                        </a:graphic>
                      </wp:inline>
                    </w:drawing>
                  </w:r>
                </w:p>
              </w:tc>
              <w:tc>
                <w:tcPr>
                  <w:tcW w:w="2561" w:type="dxa"/>
                </w:tcPr>
                <w:p w14:paraId="604686FA" w14:textId="537FF267" w:rsidR="00F22423"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noProof/>
                      <w:sz w:val="24"/>
                      <w:szCs w:val="24"/>
                      <w:lang w:val="en-US"/>
                    </w:rPr>
                    <w:drawing>
                      <wp:inline distT="0" distB="0" distL="0" distR="0" wp14:anchorId="6E833B59" wp14:editId="4F95D81B">
                        <wp:extent cx="716280" cy="721634"/>
                        <wp:effectExtent l="0" t="0" r="762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51079" cy="756693"/>
                                </a:xfrm>
                                <a:prstGeom prst="rect">
                                  <a:avLst/>
                                </a:prstGeom>
                              </pic:spPr>
                            </pic:pic>
                          </a:graphicData>
                        </a:graphic>
                      </wp:inline>
                    </w:drawing>
                  </w:r>
                </w:p>
              </w:tc>
              <w:tc>
                <w:tcPr>
                  <w:tcW w:w="2561" w:type="dxa"/>
                </w:tcPr>
                <w:p w14:paraId="0CB4FE10" w14:textId="36F78F69" w:rsidR="00F22423"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noProof/>
                      <w:sz w:val="24"/>
                      <w:szCs w:val="24"/>
                      <w:lang w:val="en-US"/>
                    </w:rPr>
                    <w:drawing>
                      <wp:inline distT="0" distB="0" distL="0" distR="0" wp14:anchorId="52458430" wp14:editId="3A441EB1">
                        <wp:extent cx="942122" cy="78589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flipH="1">
                                  <a:off x="0" y="0"/>
                                  <a:ext cx="982346" cy="819444"/>
                                </a:xfrm>
                                <a:prstGeom prst="rect">
                                  <a:avLst/>
                                </a:prstGeom>
                              </pic:spPr>
                            </pic:pic>
                          </a:graphicData>
                        </a:graphic>
                      </wp:inline>
                    </w:drawing>
                  </w:r>
                </w:p>
              </w:tc>
            </w:tr>
            <w:tr w:rsidR="00F22423" w14:paraId="419B8607" w14:textId="77777777" w:rsidTr="00F22423">
              <w:trPr>
                <w:trHeight w:val="430"/>
              </w:trPr>
              <w:tc>
                <w:tcPr>
                  <w:tcW w:w="2561" w:type="dxa"/>
                </w:tcPr>
                <w:p w14:paraId="1C9AE554" w14:textId="5A80B0D1" w:rsidR="00F00FB1"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sz w:val="24"/>
                      <w:szCs w:val="24"/>
                      <w:lang w:val="en-US"/>
                    </w:rPr>
                    <w:t>Lego therapy.</w:t>
                  </w:r>
                </w:p>
              </w:tc>
              <w:tc>
                <w:tcPr>
                  <w:tcW w:w="2561" w:type="dxa"/>
                </w:tcPr>
                <w:p w14:paraId="7D5C8208" w14:textId="292DBB8C" w:rsidR="000904A7" w:rsidRPr="00F22423" w:rsidRDefault="00F00FB1"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sz w:val="24"/>
                      <w:szCs w:val="24"/>
                      <w:lang w:val="en-US"/>
                    </w:rPr>
                    <w:t>Therapeutic writing</w:t>
                  </w:r>
                </w:p>
              </w:tc>
              <w:tc>
                <w:tcPr>
                  <w:tcW w:w="2561" w:type="dxa"/>
                </w:tcPr>
                <w:p w14:paraId="14BA4744" w14:textId="44B0B1A0" w:rsidR="00F00FB1" w:rsidRPr="00F22423" w:rsidRDefault="00F00FB1"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sz w:val="24"/>
                      <w:szCs w:val="24"/>
                      <w:lang w:val="en-US"/>
                    </w:rPr>
                    <w:t>Movement club.</w:t>
                  </w:r>
                </w:p>
                <w:p w14:paraId="60F567C9" w14:textId="2534B410" w:rsidR="000904A7" w:rsidRPr="00F22423" w:rsidRDefault="000904A7" w:rsidP="00F22423">
                  <w:pPr>
                    <w:widowControl w:val="0"/>
                    <w:autoSpaceDE w:val="0"/>
                    <w:autoSpaceDN w:val="0"/>
                    <w:spacing w:before="11"/>
                    <w:rPr>
                      <w:rFonts w:ascii="SassoonPrimaryInfant" w:eastAsiaTheme="minorEastAsia" w:hAnsi="SassoonPrimaryInfant"/>
                      <w:b/>
                      <w:bCs/>
                      <w:sz w:val="24"/>
                      <w:szCs w:val="24"/>
                      <w:lang w:val="en-US"/>
                    </w:rPr>
                  </w:pPr>
                </w:p>
              </w:tc>
            </w:tr>
            <w:tr w:rsidR="00F22423" w14:paraId="2E639B49" w14:textId="77777777" w:rsidTr="00F22423">
              <w:trPr>
                <w:trHeight w:val="949"/>
              </w:trPr>
              <w:tc>
                <w:tcPr>
                  <w:tcW w:w="2561" w:type="dxa"/>
                </w:tcPr>
                <w:p w14:paraId="3D6ED6A0" w14:textId="4E1D8AFC" w:rsidR="00F22423" w:rsidRPr="00F22423" w:rsidRDefault="00F22423" w:rsidP="00F22423">
                  <w:pPr>
                    <w:widowControl w:val="0"/>
                    <w:autoSpaceDE w:val="0"/>
                    <w:autoSpaceDN w:val="0"/>
                    <w:spacing w:before="11"/>
                    <w:jc w:val="center"/>
                    <w:rPr>
                      <w:rFonts w:ascii="SassoonPrimaryInfant" w:eastAsiaTheme="minorEastAsia" w:hAnsi="SassoonPrimaryInfant"/>
                      <w:b/>
                      <w:bCs/>
                      <w:lang w:val="en-US"/>
                    </w:rPr>
                  </w:pPr>
                  <w:r w:rsidRPr="00F22423">
                    <w:rPr>
                      <w:rFonts w:ascii="SassoonPrimaryInfant" w:eastAsiaTheme="minorEastAsia" w:hAnsi="SassoonPrimaryInfant"/>
                      <w:b/>
                      <w:bCs/>
                      <w:noProof/>
                      <w:sz w:val="24"/>
                      <w:szCs w:val="24"/>
                      <w:lang w:val="en-US"/>
                    </w:rPr>
                    <w:drawing>
                      <wp:inline distT="0" distB="0" distL="0" distR="0" wp14:anchorId="5E69BCE9" wp14:editId="785C3F7E">
                        <wp:extent cx="677150" cy="595640"/>
                        <wp:effectExtent l="0" t="0" r="889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698848" cy="614726"/>
                                </a:xfrm>
                                <a:prstGeom prst="rect">
                                  <a:avLst/>
                                </a:prstGeom>
                              </pic:spPr>
                            </pic:pic>
                          </a:graphicData>
                        </a:graphic>
                      </wp:inline>
                    </w:drawing>
                  </w:r>
                </w:p>
              </w:tc>
              <w:tc>
                <w:tcPr>
                  <w:tcW w:w="2561" w:type="dxa"/>
                </w:tcPr>
                <w:p w14:paraId="602C854D" w14:textId="661E94D3" w:rsidR="00F22423"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noProof/>
                      <w:sz w:val="24"/>
                      <w:szCs w:val="24"/>
                      <w:lang w:val="en-US"/>
                    </w:rPr>
                    <w:drawing>
                      <wp:inline distT="0" distB="0" distL="0" distR="0" wp14:anchorId="3E404BB4" wp14:editId="7B1EFFA9">
                        <wp:extent cx="908066" cy="627723"/>
                        <wp:effectExtent l="0" t="0" r="635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929681" cy="642665"/>
                                </a:xfrm>
                                <a:prstGeom prst="rect">
                                  <a:avLst/>
                                </a:prstGeom>
                              </pic:spPr>
                            </pic:pic>
                          </a:graphicData>
                        </a:graphic>
                      </wp:inline>
                    </w:drawing>
                  </w:r>
                </w:p>
              </w:tc>
              <w:tc>
                <w:tcPr>
                  <w:tcW w:w="2561" w:type="dxa"/>
                </w:tcPr>
                <w:p w14:paraId="2702B843" w14:textId="3F632F67" w:rsidR="00F22423" w:rsidRPr="00F22423" w:rsidRDefault="00F22423"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noProof/>
                      <w:sz w:val="24"/>
                      <w:szCs w:val="24"/>
                      <w:lang w:val="en-US"/>
                    </w:rPr>
                    <w:drawing>
                      <wp:inline distT="0" distB="0" distL="0" distR="0" wp14:anchorId="5B1E57AF" wp14:editId="26E84548">
                        <wp:extent cx="791020" cy="583239"/>
                        <wp:effectExtent l="0" t="0" r="952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flipH="1">
                                  <a:off x="0" y="0"/>
                                  <a:ext cx="826622" cy="609489"/>
                                </a:xfrm>
                                <a:prstGeom prst="rect">
                                  <a:avLst/>
                                </a:prstGeom>
                              </pic:spPr>
                            </pic:pic>
                          </a:graphicData>
                        </a:graphic>
                      </wp:inline>
                    </w:drawing>
                  </w:r>
                </w:p>
              </w:tc>
            </w:tr>
            <w:tr w:rsidR="00F22423" w14:paraId="0D5DF993" w14:textId="77777777" w:rsidTr="00F00FB1">
              <w:tc>
                <w:tcPr>
                  <w:tcW w:w="2561" w:type="dxa"/>
                </w:tcPr>
                <w:p w14:paraId="067185A0" w14:textId="59BF9F13" w:rsidR="000904A7" w:rsidRPr="00F22423" w:rsidRDefault="00F00FB1" w:rsidP="00F22423">
                  <w:pPr>
                    <w:widowControl w:val="0"/>
                    <w:autoSpaceDE w:val="0"/>
                    <w:autoSpaceDN w:val="0"/>
                    <w:spacing w:before="11"/>
                    <w:jc w:val="center"/>
                    <w:rPr>
                      <w:rFonts w:ascii="SassoonPrimaryInfant" w:eastAsiaTheme="minorEastAsia" w:hAnsi="SassoonPrimaryInfant"/>
                      <w:b/>
                      <w:bCs/>
                      <w:lang w:val="en-US"/>
                    </w:rPr>
                  </w:pPr>
                  <w:proofErr w:type="spellStart"/>
                  <w:r w:rsidRPr="00F22423">
                    <w:rPr>
                      <w:rFonts w:ascii="SassoonPrimaryInfant" w:eastAsiaTheme="minorEastAsia" w:hAnsi="SassoonPrimaryInfant"/>
                      <w:b/>
                      <w:bCs/>
                      <w:lang w:val="en-US"/>
                    </w:rPr>
                    <w:t>Nessy</w:t>
                  </w:r>
                  <w:proofErr w:type="spellEnd"/>
                  <w:r w:rsidRPr="00F22423">
                    <w:rPr>
                      <w:rFonts w:ascii="SassoonPrimaryInfant" w:eastAsiaTheme="minorEastAsia" w:hAnsi="SassoonPrimaryInfant"/>
                      <w:b/>
                      <w:bCs/>
                      <w:lang w:val="en-US"/>
                    </w:rPr>
                    <w:t xml:space="preserve"> Reading and Spelling.</w:t>
                  </w:r>
                </w:p>
              </w:tc>
              <w:tc>
                <w:tcPr>
                  <w:tcW w:w="2561" w:type="dxa"/>
                </w:tcPr>
                <w:p w14:paraId="08005968" w14:textId="77777777" w:rsidR="00F00FB1" w:rsidRPr="00F22423" w:rsidRDefault="00F00FB1"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sz w:val="24"/>
                      <w:szCs w:val="24"/>
                      <w:lang w:val="en-US"/>
                    </w:rPr>
                    <w:t>Key adult relationships.</w:t>
                  </w:r>
                </w:p>
                <w:p w14:paraId="4C1FFEC0" w14:textId="15C02111" w:rsidR="000904A7" w:rsidRPr="00F22423" w:rsidRDefault="000904A7" w:rsidP="00F22423">
                  <w:pPr>
                    <w:widowControl w:val="0"/>
                    <w:autoSpaceDE w:val="0"/>
                    <w:autoSpaceDN w:val="0"/>
                    <w:spacing w:before="11"/>
                    <w:jc w:val="center"/>
                    <w:rPr>
                      <w:rFonts w:ascii="SassoonPrimaryInfant" w:eastAsiaTheme="minorEastAsia" w:hAnsi="SassoonPrimaryInfant"/>
                      <w:b/>
                      <w:bCs/>
                      <w:sz w:val="24"/>
                      <w:szCs w:val="24"/>
                      <w:lang w:val="en-US"/>
                    </w:rPr>
                  </w:pPr>
                </w:p>
              </w:tc>
              <w:tc>
                <w:tcPr>
                  <w:tcW w:w="2561" w:type="dxa"/>
                </w:tcPr>
                <w:p w14:paraId="37F545B2" w14:textId="5FD66F31" w:rsidR="000904A7" w:rsidRPr="00F22423" w:rsidRDefault="00F00FB1" w:rsidP="00F22423">
                  <w:pPr>
                    <w:widowControl w:val="0"/>
                    <w:autoSpaceDE w:val="0"/>
                    <w:autoSpaceDN w:val="0"/>
                    <w:spacing w:before="11"/>
                    <w:jc w:val="center"/>
                    <w:rPr>
                      <w:rFonts w:ascii="SassoonPrimaryInfant" w:eastAsiaTheme="minorEastAsia" w:hAnsi="SassoonPrimaryInfant"/>
                      <w:b/>
                      <w:bCs/>
                      <w:sz w:val="24"/>
                      <w:szCs w:val="24"/>
                      <w:lang w:val="en-US"/>
                    </w:rPr>
                  </w:pPr>
                  <w:r w:rsidRPr="00F22423">
                    <w:rPr>
                      <w:rFonts w:ascii="SassoonPrimaryInfant" w:eastAsiaTheme="minorEastAsia" w:hAnsi="SassoonPrimaryInfant"/>
                      <w:b/>
                      <w:bCs/>
                      <w:sz w:val="24"/>
                      <w:szCs w:val="24"/>
                      <w:lang w:val="en-US"/>
                    </w:rPr>
                    <w:t>Lunchtime clubs.</w:t>
                  </w:r>
                </w:p>
                <w:p w14:paraId="027CEB5D" w14:textId="0B4CC41F" w:rsidR="000904A7" w:rsidRPr="00F22423" w:rsidRDefault="000904A7" w:rsidP="00F22423">
                  <w:pPr>
                    <w:widowControl w:val="0"/>
                    <w:autoSpaceDE w:val="0"/>
                    <w:autoSpaceDN w:val="0"/>
                    <w:spacing w:before="11"/>
                    <w:jc w:val="center"/>
                    <w:rPr>
                      <w:rFonts w:ascii="SassoonPrimaryInfant" w:eastAsiaTheme="minorEastAsia" w:hAnsi="SassoonPrimaryInfant"/>
                      <w:b/>
                      <w:bCs/>
                      <w:sz w:val="24"/>
                      <w:szCs w:val="24"/>
                      <w:lang w:val="en-US"/>
                    </w:rPr>
                  </w:pPr>
                </w:p>
              </w:tc>
            </w:tr>
          </w:tbl>
          <w:p w14:paraId="71306C4D" w14:textId="0139A410" w:rsidR="009C1069" w:rsidRDefault="009C1069" w:rsidP="009C1069">
            <w:pPr>
              <w:widowControl w:val="0"/>
              <w:autoSpaceDE w:val="0"/>
              <w:autoSpaceDN w:val="0"/>
              <w:spacing w:before="11"/>
              <w:rPr>
                <w:rFonts w:ascii="SassoonPrimaryInfant" w:eastAsiaTheme="minorEastAsia" w:hAnsi="SassoonPrimaryInfant"/>
                <w:sz w:val="24"/>
                <w:szCs w:val="24"/>
                <w:lang w:val="en-US"/>
              </w:rPr>
            </w:pPr>
          </w:p>
          <w:p w14:paraId="02532F72" w14:textId="3CF128B3" w:rsidR="009C1069" w:rsidRPr="005E6973" w:rsidRDefault="000904A7" w:rsidP="009C106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 xml:space="preserve">In addition to these specific </w:t>
            </w:r>
            <w:r w:rsidR="00F22423">
              <w:rPr>
                <w:rFonts w:ascii="SassoonPrimaryInfant" w:eastAsiaTheme="minorEastAsia" w:hAnsi="SassoonPrimaryInfant"/>
                <w:sz w:val="24"/>
                <w:szCs w:val="24"/>
                <w:lang w:val="en-US"/>
              </w:rPr>
              <w:t>interventions,</w:t>
            </w:r>
            <w:r>
              <w:rPr>
                <w:rFonts w:ascii="SassoonPrimaryInfant" w:eastAsiaTheme="minorEastAsia" w:hAnsi="SassoonPrimaryInfant"/>
                <w:sz w:val="24"/>
                <w:szCs w:val="24"/>
                <w:lang w:val="en-US"/>
              </w:rPr>
              <w:t xml:space="preserve"> we offer a full week of mental health and wellbeing focus to coincide with Children’s mental health week. </w:t>
            </w:r>
          </w:p>
        </w:tc>
      </w:tr>
      <w:tr w:rsidR="000904A7" w:rsidRPr="005E6973" w14:paraId="314FB4FA" w14:textId="77777777" w:rsidTr="6C3B940B">
        <w:tc>
          <w:tcPr>
            <w:tcW w:w="2547" w:type="dxa"/>
          </w:tcPr>
          <w:p w14:paraId="425B3960" w14:textId="77777777" w:rsidR="004727E7" w:rsidRPr="005E6973" w:rsidRDefault="004727E7" w:rsidP="670712E9">
            <w:pPr>
              <w:jc w:val="center"/>
              <w:rPr>
                <w:rFonts w:ascii="SassoonPrimaryInfant" w:eastAsiaTheme="minorEastAsia" w:hAnsi="SassoonPrimaryInfant"/>
                <w:b/>
                <w:bCs/>
                <w:sz w:val="44"/>
                <w:szCs w:val="44"/>
              </w:rPr>
            </w:pPr>
          </w:p>
          <w:p w14:paraId="40B4EF18" w14:textId="77777777" w:rsidR="004727E7" w:rsidRPr="005E6973" w:rsidRDefault="004727E7" w:rsidP="670712E9">
            <w:pPr>
              <w:jc w:val="center"/>
              <w:rPr>
                <w:rFonts w:ascii="SassoonPrimaryInfant" w:eastAsiaTheme="minorEastAsia" w:hAnsi="SassoonPrimaryInfant"/>
                <w:b/>
                <w:bCs/>
                <w:sz w:val="44"/>
                <w:szCs w:val="44"/>
              </w:rPr>
            </w:pPr>
            <w:r w:rsidRPr="005E6973">
              <w:rPr>
                <w:rFonts w:ascii="SassoonPrimaryInfant" w:hAnsi="SassoonPrimaryInfant"/>
                <w:noProof/>
              </w:rPr>
              <w:lastRenderedPageBreak/>
              <w:drawing>
                <wp:anchor distT="0" distB="0" distL="114300" distR="114300" simplePos="0" relativeHeight="251661824" behindDoc="0" locked="0" layoutInCell="1" allowOverlap="1" wp14:anchorId="5E55CD7A" wp14:editId="1CB8AE1E">
                  <wp:simplePos x="830580" y="5067300"/>
                  <wp:positionH relativeFrom="margin">
                    <wp:align>center</wp:align>
                  </wp:positionH>
                  <wp:positionV relativeFrom="margin">
                    <wp:align>top</wp:align>
                  </wp:positionV>
                  <wp:extent cx="769620" cy="842340"/>
                  <wp:effectExtent l="0" t="0" r="0" b="0"/>
                  <wp:wrapSquare wrapText="bothSides"/>
                  <wp:docPr id="20714857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69620" cy="842340"/>
                          </a:xfrm>
                          <a:prstGeom prst="rect">
                            <a:avLst/>
                          </a:prstGeom>
                          <a:noFill/>
                          <a:ln>
                            <a:noFill/>
                          </a:ln>
                        </pic:spPr>
                      </pic:pic>
                    </a:graphicData>
                  </a:graphic>
                </wp:anchor>
              </w:drawing>
            </w:r>
          </w:p>
          <w:p w14:paraId="78452FAD" w14:textId="77777777" w:rsidR="004727E7" w:rsidRPr="005E6973" w:rsidRDefault="004727E7" w:rsidP="670712E9">
            <w:pPr>
              <w:jc w:val="center"/>
              <w:rPr>
                <w:rFonts w:ascii="SassoonPrimaryInfant" w:eastAsiaTheme="minorEastAsia" w:hAnsi="SassoonPrimaryInfant"/>
                <w:b/>
                <w:bCs/>
                <w:sz w:val="44"/>
                <w:szCs w:val="44"/>
              </w:rPr>
            </w:pPr>
          </w:p>
          <w:p w14:paraId="1142F663" w14:textId="77777777" w:rsidR="004727E7" w:rsidRPr="005E6973" w:rsidRDefault="004727E7" w:rsidP="670712E9">
            <w:pPr>
              <w:jc w:val="center"/>
              <w:rPr>
                <w:rFonts w:ascii="SassoonPrimaryInfant" w:eastAsiaTheme="minorEastAsia" w:hAnsi="SassoonPrimaryInfant"/>
                <w:b/>
                <w:bCs/>
                <w:sz w:val="32"/>
                <w:szCs w:val="32"/>
              </w:rPr>
            </w:pPr>
            <w:r w:rsidRPr="005E6973">
              <w:rPr>
                <w:rFonts w:ascii="SassoonPrimaryInfant" w:eastAsiaTheme="minorEastAsia" w:hAnsi="SassoonPrimaryInfant"/>
                <w:b/>
                <w:bCs/>
                <w:sz w:val="32"/>
                <w:szCs w:val="32"/>
              </w:rPr>
              <w:t>Complaint Procedure</w:t>
            </w:r>
          </w:p>
          <w:p w14:paraId="50F2F53A" w14:textId="77777777" w:rsidR="004727E7" w:rsidRPr="005E6973" w:rsidRDefault="004727E7" w:rsidP="670712E9">
            <w:pPr>
              <w:rPr>
                <w:rFonts w:ascii="SassoonPrimaryInfant" w:eastAsiaTheme="minorEastAsia" w:hAnsi="SassoonPrimaryInfant"/>
              </w:rPr>
            </w:pPr>
          </w:p>
          <w:p w14:paraId="13B693EE" w14:textId="77777777" w:rsidR="004727E7" w:rsidRPr="005E6973" w:rsidRDefault="004727E7" w:rsidP="670712E9">
            <w:pPr>
              <w:rPr>
                <w:rFonts w:ascii="SassoonPrimaryInfant" w:eastAsiaTheme="minorEastAsia" w:hAnsi="SassoonPrimaryInfant"/>
              </w:rPr>
            </w:pPr>
          </w:p>
          <w:p w14:paraId="6E284C28" w14:textId="77777777" w:rsidR="004727E7" w:rsidRPr="005E6973" w:rsidRDefault="004727E7" w:rsidP="670712E9">
            <w:pPr>
              <w:rPr>
                <w:rFonts w:ascii="SassoonPrimaryInfant" w:eastAsiaTheme="minorEastAsia" w:hAnsi="SassoonPrimaryInfant"/>
              </w:rPr>
            </w:pPr>
          </w:p>
        </w:tc>
        <w:tc>
          <w:tcPr>
            <w:tcW w:w="7909" w:type="dxa"/>
          </w:tcPr>
          <w:p w14:paraId="73FC84D8" w14:textId="29080E9F" w:rsidR="004727E7" w:rsidRPr="005E6973" w:rsidRDefault="000904A7" w:rsidP="670712E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lastRenderedPageBreak/>
              <w:t xml:space="preserve">The </w:t>
            </w:r>
            <w:r w:rsidR="004727E7" w:rsidRPr="005E6973">
              <w:rPr>
                <w:rFonts w:ascii="SassoonPrimaryInfant" w:eastAsiaTheme="minorEastAsia" w:hAnsi="SassoonPrimaryInfant"/>
                <w:sz w:val="24"/>
                <w:szCs w:val="24"/>
                <w:lang w:val="en-US"/>
              </w:rPr>
              <w:t xml:space="preserve">first point of contact is </w:t>
            </w:r>
            <w:r>
              <w:rPr>
                <w:rFonts w:ascii="SassoonPrimaryInfant" w:eastAsiaTheme="minorEastAsia" w:hAnsi="SassoonPrimaryInfant"/>
                <w:sz w:val="24"/>
                <w:szCs w:val="24"/>
                <w:lang w:val="en-US"/>
              </w:rPr>
              <w:t>the</w:t>
            </w:r>
            <w:r w:rsidR="004727E7" w:rsidRPr="005E6973">
              <w:rPr>
                <w:rFonts w:ascii="SassoonPrimaryInfant" w:eastAsiaTheme="minorEastAsia" w:hAnsi="SassoonPrimaryInfant"/>
                <w:sz w:val="24"/>
                <w:szCs w:val="24"/>
                <w:lang w:val="en-US"/>
              </w:rPr>
              <w:t xml:space="preserve"> child’s class teacher.</w:t>
            </w:r>
          </w:p>
          <w:p w14:paraId="39814B67" w14:textId="77777777" w:rsidR="004727E7" w:rsidRPr="005E6973" w:rsidRDefault="004727E7" w:rsidP="670712E9">
            <w:pPr>
              <w:widowControl w:val="0"/>
              <w:autoSpaceDE w:val="0"/>
              <w:autoSpaceDN w:val="0"/>
              <w:spacing w:before="11"/>
              <w:rPr>
                <w:rFonts w:ascii="SassoonPrimaryInfant" w:eastAsiaTheme="minorEastAsia" w:hAnsi="SassoonPrimaryInfant"/>
                <w:sz w:val="24"/>
                <w:szCs w:val="24"/>
                <w:lang w:val="en-US"/>
              </w:rPr>
            </w:pPr>
          </w:p>
          <w:p w14:paraId="30368EDA" w14:textId="27429E31" w:rsidR="004727E7" w:rsidRPr="005E6973" w:rsidRDefault="004727E7" w:rsidP="670712E9">
            <w:pPr>
              <w:widowControl w:val="0"/>
              <w:autoSpaceDE w:val="0"/>
              <w:autoSpaceDN w:val="0"/>
              <w:spacing w:before="11"/>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lastRenderedPageBreak/>
              <w:t xml:space="preserve">If you are not satisfied that your concern has been addressed, then you may make an appointment to speak to </w:t>
            </w:r>
            <w:r w:rsidR="004E56EE">
              <w:rPr>
                <w:rFonts w:ascii="SassoonPrimaryInfant" w:eastAsiaTheme="minorEastAsia" w:hAnsi="SassoonPrimaryInfant"/>
                <w:sz w:val="24"/>
                <w:szCs w:val="24"/>
                <w:lang w:val="en-US"/>
              </w:rPr>
              <w:t>our SEND</w:t>
            </w:r>
            <w:r w:rsidR="00BA15F0">
              <w:rPr>
                <w:rFonts w:ascii="SassoonPrimaryInfant" w:eastAsiaTheme="minorEastAsia" w:hAnsi="SassoonPrimaryInfant"/>
                <w:sz w:val="24"/>
                <w:szCs w:val="24"/>
                <w:lang w:val="en-US"/>
              </w:rPr>
              <w:t>CO</w:t>
            </w:r>
            <w:r w:rsidR="004E56EE">
              <w:rPr>
                <w:rFonts w:ascii="SassoonPrimaryInfant" w:eastAsiaTheme="minorEastAsia" w:hAnsi="SassoonPrimaryInfant"/>
                <w:sz w:val="24"/>
                <w:szCs w:val="24"/>
                <w:lang w:val="en-US"/>
              </w:rPr>
              <w:t xml:space="preserve"> – </w:t>
            </w:r>
            <w:proofErr w:type="spellStart"/>
            <w:r w:rsidR="004E56EE">
              <w:rPr>
                <w:rFonts w:ascii="SassoonPrimaryInfant" w:eastAsiaTheme="minorEastAsia" w:hAnsi="SassoonPrimaryInfant"/>
                <w:sz w:val="24"/>
                <w:szCs w:val="24"/>
                <w:lang w:val="en-US"/>
              </w:rPr>
              <w:t>Ms</w:t>
            </w:r>
            <w:proofErr w:type="spellEnd"/>
            <w:r w:rsidR="004E56EE">
              <w:rPr>
                <w:rFonts w:ascii="SassoonPrimaryInfant" w:eastAsiaTheme="minorEastAsia" w:hAnsi="SassoonPrimaryInfant"/>
                <w:sz w:val="24"/>
                <w:szCs w:val="24"/>
                <w:lang w:val="en-US"/>
              </w:rPr>
              <w:t xml:space="preserve"> Robinson</w:t>
            </w:r>
            <w:r w:rsidRPr="005E6973">
              <w:rPr>
                <w:rFonts w:ascii="SassoonPrimaryInfant" w:eastAsiaTheme="minorEastAsia" w:hAnsi="SassoonPrimaryInfant"/>
                <w:sz w:val="24"/>
                <w:szCs w:val="24"/>
                <w:lang w:val="en-US"/>
              </w:rPr>
              <w:t>.  If they cannot solve your issue, then an appointment can be made to speak to the Headteacher</w:t>
            </w:r>
            <w:r w:rsidR="00A402B3">
              <w:rPr>
                <w:rFonts w:ascii="SassoonPrimaryInfant" w:eastAsiaTheme="minorEastAsia" w:hAnsi="SassoonPrimaryInfant"/>
                <w:sz w:val="24"/>
                <w:szCs w:val="24"/>
                <w:lang w:val="en-US"/>
              </w:rPr>
              <w:t xml:space="preserve">- </w:t>
            </w:r>
            <w:proofErr w:type="spellStart"/>
            <w:r w:rsidR="00A402B3">
              <w:rPr>
                <w:rFonts w:ascii="SassoonPrimaryInfant" w:eastAsiaTheme="minorEastAsia" w:hAnsi="SassoonPrimaryInfant"/>
                <w:sz w:val="24"/>
                <w:szCs w:val="24"/>
                <w:lang w:val="en-US"/>
              </w:rPr>
              <w:t>Mrs</w:t>
            </w:r>
            <w:proofErr w:type="spellEnd"/>
            <w:r w:rsidR="00A402B3">
              <w:rPr>
                <w:rFonts w:ascii="SassoonPrimaryInfant" w:eastAsiaTheme="minorEastAsia" w:hAnsi="SassoonPrimaryInfant"/>
                <w:sz w:val="24"/>
                <w:szCs w:val="24"/>
                <w:lang w:val="en-US"/>
              </w:rPr>
              <w:t xml:space="preserve"> Claxton</w:t>
            </w:r>
            <w:r w:rsidRPr="005E6973">
              <w:rPr>
                <w:rFonts w:ascii="SassoonPrimaryInfant" w:eastAsiaTheme="minorEastAsia" w:hAnsi="SassoonPrimaryInfant"/>
                <w:sz w:val="24"/>
                <w:szCs w:val="24"/>
                <w:lang w:val="en-US"/>
              </w:rPr>
              <w:t>.</w:t>
            </w:r>
          </w:p>
          <w:p w14:paraId="38131245" w14:textId="77777777" w:rsidR="004727E7" w:rsidRPr="005E6973" w:rsidRDefault="004727E7" w:rsidP="670712E9">
            <w:pPr>
              <w:widowControl w:val="0"/>
              <w:autoSpaceDE w:val="0"/>
              <w:autoSpaceDN w:val="0"/>
              <w:spacing w:before="11"/>
              <w:rPr>
                <w:rFonts w:ascii="SassoonPrimaryInfant" w:eastAsiaTheme="minorEastAsia" w:hAnsi="SassoonPrimaryInfant"/>
                <w:sz w:val="24"/>
                <w:szCs w:val="24"/>
                <w:lang w:val="en-US"/>
              </w:rPr>
            </w:pPr>
          </w:p>
          <w:p w14:paraId="4EB0A912" w14:textId="3FFDF922" w:rsidR="004727E7" w:rsidRPr="005E6973" w:rsidRDefault="004727E7" w:rsidP="670712E9">
            <w:pPr>
              <w:widowControl w:val="0"/>
              <w:autoSpaceDE w:val="0"/>
              <w:autoSpaceDN w:val="0"/>
              <w:spacing w:before="11"/>
              <w:rPr>
                <w:rFonts w:ascii="SassoonPrimaryInfant" w:eastAsiaTheme="minorEastAsia" w:hAnsi="SassoonPrimaryInfant"/>
                <w:sz w:val="24"/>
                <w:szCs w:val="24"/>
                <w:lang w:val="en-US"/>
              </w:rPr>
            </w:pPr>
            <w:r w:rsidRPr="005E6973">
              <w:rPr>
                <w:rFonts w:ascii="SassoonPrimaryInfant" w:eastAsiaTheme="minorEastAsia" w:hAnsi="SassoonPrimaryInfant"/>
                <w:sz w:val="24"/>
                <w:szCs w:val="24"/>
                <w:lang w:val="en-US"/>
              </w:rPr>
              <w:t xml:space="preserve">If you are not happy with the response, then you may contact the governors through the </w:t>
            </w:r>
            <w:r w:rsidR="795F3802" w:rsidRPr="005E6973">
              <w:rPr>
                <w:rFonts w:ascii="SassoonPrimaryInfant" w:eastAsiaTheme="minorEastAsia" w:hAnsi="SassoonPrimaryInfant"/>
                <w:sz w:val="24"/>
                <w:szCs w:val="24"/>
                <w:lang w:val="en-US"/>
              </w:rPr>
              <w:t>school</w:t>
            </w:r>
            <w:r w:rsidRPr="005E6973">
              <w:rPr>
                <w:rFonts w:ascii="SassoonPrimaryInfant" w:eastAsiaTheme="minorEastAsia" w:hAnsi="SassoonPrimaryInfant"/>
                <w:sz w:val="24"/>
                <w:szCs w:val="24"/>
                <w:lang w:val="en-US"/>
              </w:rPr>
              <w:t xml:space="preserve"> </w:t>
            </w:r>
            <w:r w:rsidR="795F3802" w:rsidRPr="005E6973">
              <w:rPr>
                <w:rFonts w:ascii="SassoonPrimaryInfant" w:eastAsiaTheme="minorEastAsia" w:hAnsi="SassoonPrimaryInfant"/>
                <w:sz w:val="24"/>
                <w:szCs w:val="24"/>
                <w:lang w:val="en-US"/>
              </w:rPr>
              <w:t>o</w:t>
            </w:r>
            <w:r w:rsidRPr="005E6973">
              <w:rPr>
                <w:rFonts w:ascii="SassoonPrimaryInfant" w:eastAsiaTheme="minorEastAsia" w:hAnsi="SassoonPrimaryInfant"/>
                <w:sz w:val="24"/>
                <w:szCs w:val="24"/>
                <w:lang w:val="en-US"/>
              </w:rPr>
              <w:t>ffice.</w:t>
            </w:r>
          </w:p>
          <w:p w14:paraId="21D6880F" w14:textId="77777777" w:rsidR="00E15439" w:rsidRPr="005E6973" w:rsidRDefault="00E15439" w:rsidP="670712E9">
            <w:pPr>
              <w:widowControl w:val="0"/>
              <w:autoSpaceDE w:val="0"/>
              <w:autoSpaceDN w:val="0"/>
              <w:spacing w:before="11"/>
              <w:rPr>
                <w:rFonts w:ascii="SassoonPrimaryInfant" w:eastAsiaTheme="minorEastAsia" w:hAnsi="SassoonPrimaryInfant"/>
                <w:sz w:val="24"/>
                <w:szCs w:val="24"/>
                <w:lang w:val="en-US"/>
              </w:rPr>
            </w:pPr>
          </w:p>
          <w:p w14:paraId="6A5306BB" w14:textId="28BAF6E2" w:rsidR="004727E7" w:rsidRPr="005E6973" w:rsidRDefault="00BA15F0" w:rsidP="670712E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Lucy Wilks</w:t>
            </w:r>
            <w:r w:rsidR="004727E7" w:rsidRPr="005E6973">
              <w:rPr>
                <w:rFonts w:ascii="SassoonPrimaryInfant" w:eastAsiaTheme="minorEastAsia" w:hAnsi="SassoonPrimaryInfant"/>
                <w:sz w:val="24"/>
                <w:szCs w:val="24"/>
                <w:lang w:val="en-US"/>
              </w:rPr>
              <w:t xml:space="preserve"> – Chair of Governors</w:t>
            </w:r>
          </w:p>
          <w:p w14:paraId="0E36230E" w14:textId="54D7244E" w:rsidR="004727E7" w:rsidRPr="005E6973" w:rsidRDefault="009C1069" w:rsidP="670712E9">
            <w:pPr>
              <w:widowControl w:val="0"/>
              <w:autoSpaceDE w:val="0"/>
              <w:autoSpaceDN w:val="0"/>
              <w:spacing w:before="11"/>
              <w:rPr>
                <w:rFonts w:ascii="SassoonPrimaryInfant" w:eastAsiaTheme="minorEastAsia" w:hAnsi="SassoonPrimaryInfant"/>
                <w:sz w:val="24"/>
                <w:szCs w:val="24"/>
                <w:lang w:val="en-US"/>
              </w:rPr>
            </w:pPr>
            <w:r>
              <w:rPr>
                <w:rFonts w:ascii="SassoonPrimaryInfant" w:eastAsiaTheme="minorEastAsia" w:hAnsi="SassoonPrimaryInfant"/>
                <w:sz w:val="24"/>
                <w:szCs w:val="24"/>
                <w:lang w:val="en-US"/>
              </w:rPr>
              <w:t xml:space="preserve">Jenni </w:t>
            </w:r>
            <w:proofErr w:type="spellStart"/>
            <w:r>
              <w:rPr>
                <w:rFonts w:ascii="SassoonPrimaryInfant" w:eastAsiaTheme="minorEastAsia" w:hAnsi="SassoonPrimaryInfant"/>
                <w:sz w:val="24"/>
                <w:szCs w:val="24"/>
                <w:lang w:val="en-US"/>
              </w:rPr>
              <w:t>Wyrill</w:t>
            </w:r>
            <w:proofErr w:type="spellEnd"/>
            <w:r w:rsidR="004727E7" w:rsidRPr="005E6973">
              <w:rPr>
                <w:rFonts w:ascii="SassoonPrimaryInfant" w:eastAsiaTheme="minorEastAsia" w:hAnsi="SassoonPrimaryInfant"/>
                <w:sz w:val="24"/>
                <w:szCs w:val="24"/>
                <w:lang w:val="en-US"/>
              </w:rPr>
              <w:t xml:space="preserve"> – SEND Governor</w:t>
            </w:r>
          </w:p>
          <w:p w14:paraId="1AFE8562" w14:textId="77777777" w:rsidR="004727E7" w:rsidRPr="005E6973" w:rsidRDefault="004727E7" w:rsidP="670712E9">
            <w:pPr>
              <w:rPr>
                <w:rFonts w:ascii="SassoonPrimaryInfant" w:eastAsiaTheme="minorEastAsia" w:hAnsi="SassoonPrimaryInfant"/>
              </w:rPr>
            </w:pPr>
          </w:p>
        </w:tc>
      </w:tr>
    </w:tbl>
    <w:p w14:paraId="2B740136" w14:textId="77777777" w:rsidR="004727E7" w:rsidRPr="005E6973" w:rsidRDefault="004727E7" w:rsidP="670712E9">
      <w:pPr>
        <w:rPr>
          <w:rFonts w:ascii="SassoonPrimaryInfant" w:eastAsiaTheme="minorEastAsia" w:hAnsi="SassoonPrimaryInfant"/>
        </w:rPr>
      </w:pPr>
    </w:p>
    <w:sectPr w:rsidR="004727E7" w:rsidRPr="005E6973" w:rsidSect="00FE1D19">
      <w:footerReference w:type="default" r:id="rId65"/>
      <w:pgSz w:w="11906" w:h="16838"/>
      <w:pgMar w:top="720" w:right="720" w:bottom="720" w:left="72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0084D" w14:textId="77777777" w:rsidR="00FE1D19" w:rsidRDefault="00FE1D19" w:rsidP="00FE1D19">
      <w:pPr>
        <w:spacing w:after="0" w:line="240" w:lineRule="auto"/>
      </w:pPr>
      <w:r>
        <w:separator/>
      </w:r>
    </w:p>
  </w:endnote>
  <w:endnote w:type="continuationSeparator" w:id="0">
    <w:p w14:paraId="6D4ED094" w14:textId="77777777" w:rsidR="00FE1D19" w:rsidRDefault="00FE1D19" w:rsidP="00FE1D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2942C" w14:textId="46B3653F" w:rsidR="00FE1D19" w:rsidRPr="00FE1D19" w:rsidRDefault="00FE1D19" w:rsidP="00FE1D19">
    <w:pPr>
      <w:pStyle w:val="Footer"/>
      <w:jc w:val="center"/>
      <w:rPr>
        <w:rFonts w:ascii="SassoonPrimaryInfant" w:hAnsi="SassoonPrimaryInfant"/>
        <w:color w:val="002060"/>
        <w:sz w:val="48"/>
        <w:szCs w:val="48"/>
      </w:rPr>
    </w:pPr>
    <w:r w:rsidRPr="00FE1D19">
      <w:rPr>
        <w:rFonts w:ascii="SassoonPrimaryInfant" w:hAnsi="SassoonPrimaryInfant"/>
        <w:color w:val="002060"/>
        <w:sz w:val="48"/>
        <w:szCs w:val="48"/>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B6096" w14:textId="77777777" w:rsidR="00FE1D19" w:rsidRDefault="00FE1D19" w:rsidP="00FE1D19">
      <w:pPr>
        <w:spacing w:after="0" w:line="240" w:lineRule="auto"/>
      </w:pPr>
      <w:r>
        <w:separator/>
      </w:r>
    </w:p>
  </w:footnote>
  <w:footnote w:type="continuationSeparator" w:id="0">
    <w:p w14:paraId="2524C18F" w14:textId="77777777" w:rsidR="00FE1D19" w:rsidRDefault="00FE1D19" w:rsidP="00FE1D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96333"/>
    <w:multiLevelType w:val="hybridMultilevel"/>
    <w:tmpl w:val="BF243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7E7"/>
    <w:rsid w:val="000262BC"/>
    <w:rsid w:val="000904A7"/>
    <w:rsid w:val="001058A4"/>
    <w:rsid w:val="00202EAB"/>
    <w:rsid w:val="00231589"/>
    <w:rsid w:val="00290224"/>
    <w:rsid w:val="002C5522"/>
    <w:rsid w:val="002C6C79"/>
    <w:rsid w:val="002D1819"/>
    <w:rsid w:val="003649C7"/>
    <w:rsid w:val="00405C53"/>
    <w:rsid w:val="004727E7"/>
    <w:rsid w:val="004E56EE"/>
    <w:rsid w:val="00592A25"/>
    <w:rsid w:val="005B2E19"/>
    <w:rsid w:val="005E6973"/>
    <w:rsid w:val="00701FCE"/>
    <w:rsid w:val="00731DB2"/>
    <w:rsid w:val="0080294B"/>
    <w:rsid w:val="00842263"/>
    <w:rsid w:val="008B1432"/>
    <w:rsid w:val="008D212B"/>
    <w:rsid w:val="00974D8F"/>
    <w:rsid w:val="009935C6"/>
    <w:rsid w:val="009C1069"/>
    <w:rsid w:val="009F1B55"/>
    <w:rsid w:val="00A1702A"/>
    <w:rsid w:val="00A35519"/>
    <w:rsid w:val="00A402B3"/>
    <w:rsid w:val="00A46B07"/>
    <w:rsid w:val="00A94EBA"/>
    <w:rsid w:val="00AB5543"/>
    <w:rsid w:val="00AB638B"/>
    <w:rsid w:val="00AE658E"/>
    <w:rsid w:val="00AF20EA"/>
    <w:rsid w:val="00B741EE"/>
    <w:rsid w:val="00BA15F0"/>
    <w:rsid w:val="00BC159C"/>
    <w:rsid w:val="00C05FEA"/>
    <w:rsid w:val="00C31D02"/>
    <w:rsid w:val="00CA1031"/>
    <w:rsid w:val="00CA2BC7"/>
    <w:rsid w:val="00CA54BD"/>
    <w:rsid w:val="00D22048"/>
    <w:rsid w:val="00DB096D"/>
    <w:rsid w:val="00E15439"/>
    <w:rsid w:val="00F00FB1"/>
    <w:rsid w:val="00F20F1E"/>
    <w:rsid w:val="00F22423"/>
    <w:rsid w:val="00F479D0"/>
    <w:rsid w:val="00F80292"/>
    <w:rsid w:val="00FE1D19"/>
    <w:rsid w:val="00FF7CD3"/>
    <w:rsid w:val="03251CF1"/>
    <w:rsid w:val="0527B9B7"/>
    <w:rsid w:val="081C803C"/>
    <w:rsid w:val="08575816"/>
    <w:rsid w:val="10C0D7AF"/>
    <w:rsid w:val="1B45B87E"/>
    <w:rsid w:val="22F8A052"/>
    <w:rsid w:val="34A311CD"/>
    <w:rsid w:val="350C8853"/>
    <w:rsid w:val="40C4F8A7"/>
    <w:rsid w:val="43520A53"/>
    <w:rsid w:val="4DD38350"/>
    <w:rsid w:val="50E81BB8"/>
    <w:rsid w:val="52E68127"/>
    <w:rsid w:val="5AA5F6D3"/>
    <w:rsid w:val="5B6A232F"/>
    <w:rsid w:val="5BECD463"/>
    <w:rsid w:val="670712E9"/>
    <w:rsid w:val="67B4670B"/>
    <w:rsid w:val="6C3B940B"/>
    <w:rsid w:val="6DF08029"/>
    <w:rsid w:val="7176CB02"/>
    <w:rsid w:val="7430DF36"/>
    <w:rsid w:val="77964280"/>
    <w:rsid w:val="795D5CF6"/>
    <w:rsid w:val="795F3802"/>
    <w:rsid w:val="7A05FD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03C63"/>
  <w15:chartTrackingRefBased/>
  <w15:docId w15:val="{3850E9FC-A5EC-4E51-B1CF-7307FD0A4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27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727E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4727E7"/>
    <w:rPr>
      <w:color w:val="0000FF"/>
      <w:u w:val="single"/>
    </w:rPr>
  </w:style>
  <w:style w:type="paragraph" w:customStyle="1" w:styleId="paragraph">
    <w:name w:val="paragraph"/>
    <w:basedOn w:val="Normal"/>
    <w:rsid w:val="00A46B0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A46B07"/>
  </w:style>
  <w:style w:type="character" w:customStyle="1" w:styleId="eop">
    <w:name w:val="eop"/>
    <w:basedOn w:val="DefaultParagraphFont"/>
    <w:rsid w:val="00A46B07"/>
  </w:style>
  <w:style w:type="character" w:styleId="UnresolvedMention">
    <w:name w:val="Unresolved Mention"/>
    <w:basedOn w:val="DefaultParagraphFont"/>
    <w:uiPriority w:val="99"/>
    <w:semiHidden/>
    <w:unhideWhenUsed/>
    <w:rsid w:val="00AB5543"/>
    <w:rPr>
      <w:color w:val="605E5C"/>
      <w:shd w:val="clear" w:color="auto" w:fill="E1DFDD"/>
    </w:rPr>
  </w:style>
  <w:style w:type="character" w:styleId="Strong">
    <w:name w:val="Strong"/>
    <w:basedOn w:val="DefaultParagraphFont"/>
    <w:uiPriority w:val="22"/>
    <w:qFormat/>
    <w:rsid w:val="00FE1D19"/>
    <w:rPr>
      <w:b/>
      <w:bCs/>
    </w:rPr>
  </w:style>
  <w:style w:type="paragraph" w:styleId="Header">
    <w:name w:val="header"/>
    <w:basedOn w:val="Normal"/>
    <w:link w:val="HeaderChar"/>
    <w:uiPriority w:val="99"/>
    <w:unhideWhenUsed/>
    <w:rsid w:val="00FE1D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1D19"/>
  </w:style>
  <w:style w:type="paragraph" w:styleId="Footer">
    <w:name w:val="footer"/>
    <w:basedOn w:val="Normal"/>
    <w:link w:val="FooterChar"/>
    <w:uiPriority w:val="99"/>
    <w:unhideWhenUsed/>
    <w:rsid w:val="00FE1D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1D19"/>
  </w:style>
  <w:style w:type="paragraph" w:styleId="ListParagraph">
    <w:name w:val="List Paragraph"/>
    <w:basedOn w:val="Normal"/>
    <w:uiPriority w:val="34"/>
    <w:qFormat/>
    <w:rsid w:val="000904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839128">
      <w:bodyDiv w:val="1"/>
      <w:marLeft w:val="0"/>
      <w:marRight w:val="0"/>
      <w:marTop w:val="0"/>
      <w:marBottom w:val="0"/>
      <w:divBdr>
        <w:top w:val="none" w:sz="0" w:space="0" w:color="auto"/>
        <w:left w:val="none" w:sz="0" w:space="0" w:color="auto"/>
        <w:bottom w:val="none" w:sz="0" w:space="0" w:color="auto"/>
        <w:right w:val="none" w:sz="0" w:space="0" w:color="auto"/>
      </w:divBdr>
      <w:divsChild>
        <w:div w:id="1940410583">
          <w:marLeft w:val="0"/>
          <w:marRight w:val="0"/>
          <w:marTop w:val="0"/>
          <w:marBottom w:val="0"/>
          <w:divBdr>
            <w:top w:val="none" w:sz="0" w:space="0" w:color="auto"/>
            <w:left w:val="none" w:sz="0" w:space="0" w:color="auto"/>
            <w:bottom w:val="none" w:sz="0" w:space="0" w:color="auto"/>
            <w:right w:val="none" w:sz="0" w:space="0" w:color="auto"/>
          </w:divBdr>
        </w:div>
        <w:div w:id="1787890804">
          <w:marLeft w:val="0"/>
          <w:marRight w:val="0"/>
          <w:marTop w:val="0"/>
          <w:marBottom w:val="0"/>
          <w:divBdr>
            <w:top w:val="none" w:sz="0" w:space="0" w:color="auto"/>
            <w:left w:val="none" w:sz="0" w:space="0" w:color="auto"/>
            <w:bottom w:val="none" w:sz="0" w:space="0" w:color="auto"/>
            <w:right w:val="none" w:sz="0" w:space="0" w:color="auto"/>
          </w:divBdr>
        </w:div>
        <w:div w:id="1514100993">
          <w:marLeft w:val="0"/>
          <w:marRight w:val="0"/>
          <w:marTop w:val="0"/>
          <w:marBottom w:val="0"/>
          <w:divBdr>
            <w:top w:val="none" w:sz="0" w:space="0" w:color="auto"/>
            <w:left w:val="none" w:sz="0" w:space="0" w:color="auto"/>
            <w:bottom w:val="none" w:sz="0" w:space="0" w:color="auto"/>
            <w:right w:val="none" w:sz="0" w:space="0" w:color="auto"/>
          </w:divBdr>
        </w:div>
        <w:div w:id="457376192">
          <w:marLeft w:val="0"/>
          <w:marRight w:val="0"/>
          <w:marTop w:val="0"/>
          <w:marBottom w:val="0"/>
          <w:divBdr>
            <w:top w:val="none" w:sz="0" w:space="0" w:color="auto"/>
            <w:left w:val="none" w:sz="0" w:space="0" w:color="auto"/>
            <w:bottom w:val="none" w:sz="0" w:space="0" w:color="auto"/>
            <w:right w:val="none" w:sz="0" w:space="0" w:color="auto"/>
          </w:divBdr>
        </w:div>
        <w:div w:id="748307022">
          <w:marLeft w:val="0"/>
          <w:marRight w:val="0"/>
          <w:marTop w:val="0"/>
          <w:marBottom w:val="0"/>
          <w:divBdr>
            <w:top w:val="none" w:sz="0" w:space="0" w:color="auto"/>
            <w:left w:val="none" w:sz="0" w:space="0" w:color="auto"/>
            <w:bottom w:val="none" w:sz="0" w:space="0" w:color="auto"/>
            <w:right w:val="none" w:sz="0" w:space="0" w:color="auto"/>
          </w:divBdr>
        </w:div>
        <w:div w:id="1403212455">
          <w:marLeft w:val="0"/>
          <w:marRight w:val="0"/>
          <w:marTop w:val="0"/>
          <w:marBottom w:val="0"/>
          <w:divBdr>
            <w:top w:val="none" w:sz="0" w:space="0" w:color="auto"/>
            <w:left w:val="none" w:sz="0" w:space="0" w:color="auto"/>
            <w:bottom w:val="none" w:sz="0" w:space="0" w:color="auto"/>
            <w:right w:val="none" w:sz="0" w:space="0" w:color="auto"/>
          </w:divBdr>
        </w:div>
        <w:div w:id="1945454364">
          <w:marLeft w:val="0"/>
          <w:marRight w:val="0"/>
          <w:marTop w:val="0"/>
          <w:marBottom w:val="0"/>
          <w:divBdr>
            <w:top w:val="none" w:sz="0" w:space="0" w:color="auto"/>
            <w:left w:val="none" w:sz="0" w:space="0" w:color="auto"/>
            <w:bottom w:val="none" w:sz="0" w:space="0" w:color="auto"/>
            <w:right w:val="none" w:sz="0" w:space="0" w:color="auto"/>
          </w:divBdr>
        </w:div>
        <w:div w:id="272328801">
          <w:marLeft w:val="0"/>
          <w:marRight w:val="0"/>
          <w:marTop w:val="0"/>
          <w:marBottom w:val="0"/>
          <w:divBdr>
            <w:top w:val="none" w:sz="0" w:space="0" w:color="auto"/>
            <w:left w:val="none" w:sz="0" w:space="0" w:color="auto"/>
            <w:bottom w:val="none" w:sz="0" w:space="0" w:color="auto"/>
            <w:right w:val="none" w:sz="0" w:space="0" w:color="auto"/>
          </w:divBdr>
        </w:div>
        <w:div w:id="2006131814">
          <w:marLeft w:val="0"/>
          <w:marRight w:val="0"/>
          <w:marTop w:val="0"/>
          <w:marBottom w:val="0"/>
          <w:divBdr>
            <w:top w:val="none" w:sz="0" w:space="0" w:color="auto"/>
            <w:left w:val="none" w:sz="0" w:space="0" w:color="auto"/>
            <w:bottom w:val="none" w:sz="0" w:space="0" w:color="auto"/>
            <w:right w:val="none" w:sz="0" w:space="0" w:color="auto"/>
          </w:divBdr>
        </w:div>
        <w:div w:id="1867258086">
          <w:marLeft w:val="0"/>
          <w:marRight w:val="0"/>
          <w:marTop w:val="0"/>
          <w:marBottom w:val="0"/>
          <w:divBdr>
            <w:top w:val="none" w:sz="0" w:space="0" w:color="auto"/>
            <w:left w:val="none" w:sz="0" w:space="0" w:color="auto"/>
            <w:bottom w:val="none" w:sz="0" w:space="0" w:color="auto"/>
            <w:right w:val="none" w:sz="0" w:space="0" w:color="auto"/>
          </w:divBdr>
        </w:div>
        <w:div w:id="1269192135">
          <w:marLeft w:val="0"/>
          <w:marRight w:val="0"/>
          <w:marTop w:val="0"/>
          <w:marBottom w:val="0"/>
          <w:divBdr>
            <w:top w:val="none" w:sz="0" w:space="0" w:color="auto"/>
            <w:left w:val="none" w:sz="0" w:space="0" w:color="auto"/>
            <w:bottom w:val="none" w:sz="0" w:space="0" w:color="auto"/>
            <w:right w:val="none" w:sz="0" w:space="0" w:color="auto"/>
          </w:divBdr>
        </w:div>
      </w:divsChild>
    </w:div>
    <w:div w:id="169457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jpe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2.pn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image" Target="media/image2.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fontTable" Target="fontTable.xml"/><Relationship Id="rId5" Type="http://schemas.openxmlformats.org/officeDocument/2006/relationships/styles" Target="styles.xml"/><Relationship Id="rId61" Type="http://schemas.openxmlformats.org/officeDocument/2006/relationships/image" Target="media/image50.png"/><Relationship Id="rId19" Type="http://schemas.openxmlformats.org/officeDocument/2006/relationships/image" Target="media/image8.png"/><Relationship Id="rId14" Type="http://schemas.openxmlformats.org/officeDocument/2006/relationships/hyperlink" Target="mailto:Karen.robinson@cumberworthfirstschool.co.uk"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8" Type="http://schemas.openxmlformats.org/officeDocument/2006/relationships/footnotes" Target="footnotes.xml"/><Relationship Id="rId51" Type="http://schemas.openxmlformats.org/officeDocument/2006/relationships/image" Target="media/image40.png"/><Relationship Id="rId3" Type="http://schemas.openxmlformats.org/officeDocument/2006/relationships/customXml" Target="../customXml/item3.xml"/><Relationship Id="rId12" Type="http://schemas.openxmlformats.org/officeDocument/2006/relationships/hyperlink" Target="https://www.kirkleeslocaloffer.org.uk/" TargetMode="Externa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1.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7.png"/><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A84128AD44834D8EA5654EA3D5D30C" ma:contentTypeVersion="17" ma:contentTypeDescription="Create a new document." ma:contentTypeScope="" ma:versionID="85416004645d3ad39ab9b065bb4e0b82">
  <xsd:schema xmlns:xsd="http://www.w3.org/2001/XMLSchema" xmlns:xs="http://www.w3.org/2001/XMLSchema" xmlns:p="http://schemas.microsoft.com/office/2006/metadata/properties" xmlns:ns1="http://schemas.microsoft.com/sharepoint/v3" xmlns:ns3="9b46caa3-d23b-4073-ab73-a90350b99f8b" xmlns:ns4="b573035c-4f94-4a9e-a414-997f632dcbb0" targetNamespace="http://schemas.microsoft.com/office/2006/metadata/properties" ma:root="true" ma:fieldsID="02b397384091f6f69f30aa2a77713603" ns1:_="" ns3:_="" ns4:_="">
    <xsd:import namespace="http://schemas.microsoft.com/sharepoint/v3"/>
    <xsd:import namespace="9b46caa3-d23b-4073-ab73-a90350b99f8b"/>
    <xsd:import namespace="b573035c-4f94-4a9e-a414-997f632dcbb0"/>
    <xsd:element name="properties">
      <xsd:complexType>
        <xsd:sequence>
          <xsd:element name="documentManagement">
            <xsd:complexType>
              <xsd:all>
                <xsd:element ref="ns3:SharedWithUsers" minOccurs="0"/>
                <xsd:element ref="ns1:IMAddress" minOccurs="0"/>
                <xsd:element ref="ns3:SharingHintHash" minOccurs="0"/>
                <xsd:element ref="ns3:SharedWithDetails"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ddress" ma:index="9" nillable="true" ma:displayName="IM Address" ma:description="" ma:internalName="IMAddres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b46caa3-d23b-4073-ab73-a90350b99f8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description="" ma:internalName="SharingHintHash" ma:readOnly="true">
      <xsd:simpleType>
        <xsd:restriction base="dms:Text"/>
      </xsd:simple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73035c-4f94-4a9e-a414-997f632dcbb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MAddress xmlns="http://schemas.microsoft.com/sharepoint/v3" xsi:nil="true"/>
    <_activity xmlns="b573035c-4f94-4a9e-a414-997f632dcbb0" xsi:nil="true"/>
  </documentManagement>
</p:properties>
</file>

<file path=customXml/itemProps1.xml><?xml version="1.0" encoding="utf-8"?>
<ds:datastoreItem xmlns:ds="http://schemas.openxmlformats.org/officeDocument/2006/customXml" ds:itemID="{C7080D56-C981-4E94-B0B8-BA2D01270B13}">
  <ds:schemaRefs>
    <ds:schemaRef ds:uri="http://schemas.microsoft.com/office/2006/metadata/contentType"/>
    <ds:schemaRef ds:uri="http://schemas.microsoft.com/office/2006/metadata/properties/metaAttributes"/>
    <ds:schemaRef ds:uri="http://www.w3.org/2000/xmlns/"/>
    <ds:schemaRef ds:uri="http://www.w3.org/2001/XMLSchema"/>
    <ds:schemaRef ds:uri="http://schemas.microsoft.com/sharepoint/v3"/>
    <ds:schemaRef ds:uri="9b46caa3-d23b-4073-ab73-a90350b99f8b"/>
    <ds:schemaRef ds:uri="b573035c-4f94-4a9e-a414-997f632dcbb0"/>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31A84C-1790-49CB-8CBF-943F959AD09A}">
  <ds:schemaRefs>
    <ds:schemaRef ds:uri="http://schemas.microsoft.com/sharepoint/v3/contenttype/forms"/>
  </ds:schemaRefs>
</ds:datastoreItem>
</file>

<file path=customXml/itemProps3.xml><?xml version="1.0" encoding="utf-8"?>
<ds:datastoreItem xmlns:ds="http://schemas.openxmlformats.org/officeDocument/2006/customXml" ds:itemID="{4795614E-CC03-4E56-B1A2-46A6252505B2}">
  <ds:schemaRefs>
    <ds:schemaRef ds:uri="http://schemas.openxmlformats.org/package/2006/metadata/core-properties"/>
    <ds:schemaRef ds:uri="http://purl.org/dc/terms/"/>
    <ds:schemaRef ds:uri="b573035c-4f94-4a9e-a414-997f632dcbb0"/>
    <ds:schemaRef ds:uri="9b46caa3-d23b-4073-ab73-a90350b99f8b"/>
    <ds:schemaRef ds:uri="http://schemas.microsoft.com/sharepoint/v3"/>
    <ds:schemaRef ds:uri="http://www.w3.org/XML/1998/namespace"/>
    <ds:schemaRef ds:uri="http://purl.org/dc/dcmitype/"/>
    <ds:schemaRef ds:uri="http://schemas.microsoft.com/office/2006/documentManagement/types"/>
    <ds:schemaRef ds:uri="http://schemas.microsoft.com/office/infopath/2007/PartnerControls"/>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1843</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Kerin Mitchell</dc:creator>
  <cp:keywords/>
  <dc:description/>
  <cp:lastModifiedBy>Karen Robinson</cp:lastModifiedBy>
  <cp:revision>5</cp:revision>
  <dcterms:created xsi:type="dcterms:W3CDTF">2025-10-29T15:52:00Z</dcterms:created>
  <dcterms:modified xsi:type="dcterms:W3CDTF">2025-10-29T15:59:00Z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0x01010038A84128AD44834D8EA5654EA3D5D30C</vt:lpwstr>
  </property>
</Properties>
</file>